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A74C0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 xml:space="preserve"> 宿州市立医院检测项目外送价格市场调研公告</w:t>
      </w:r>
    </w:p>
    <w:p w14:paraId="4445792D">
      <w:pPr>
        <w:jc w:val="both"/>
        <w:rPr>
          <w:rFonts w:hint="eastAsia"/>
          <w:b/>
          <w:bCs/>
          <w:sz w:val="44"/>
          <w:szCs w:val="52"/>
          <w:lang w:val="en-US" w:eastAsia="zh-CN"/>
        </w:rPr>
      </w:pPr>
    </w:p>
    <w:p w14:paraId="1090DBD7">
      <w:pP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各潜在供应商：</w:t>
      </w:r>
    </w:p>
    <w:p w14:paraId="49091823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我院根据临床业务开展需要，对计划招标项目进行市场价格调查，请各家符合检验资质的公司报送总体费用折扣率，具体项目及金额见下表，欢迎有意向、资质合格的检验公司前来报名。</w:t>
      </w:r>
    </w:p>
    <w:p w14:paraId="0F652BB0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一、项目名称</w:t>
      </w:r>
    </w:p>
    <w:p w14:paraId="46FFDE4C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宿州市立医院外送检验采购项目</w:t>
      </w:r>
    </w:p>
    <w:p w14:paraId="08033D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二、供应商资格要求</w:t>
      </w:r>
    </w:p>
    <w:p w14:paraId="1F8B52E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(一)国内注册(指按国家有关规定要求核准登记)且合法存续的，具有法人资格的服务商:</w:t>
      </w:r>
    </w:p>
    <w:p w14:paraId="28354BE5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(二)营业执照经营范围符合本项目要求。</w:t>
      </w:r>
    </w:p>
    <w:p w14:paraId="516D16CD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(三)有依法缴纳税收和社会保障金的良好记录;</w:t>
      </w:r>
    </w:p>
    <w:p w14:paraId="6E2D9471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(四)服务商及其法定代表人无行贿犯罪档案记录;</w:t>
      </w:r>
    </w:p>
    <w:p w14:paraId="0B0831F5">
      <w:pPr>
        <w:ind w:left="959" w:leftChars="304" w:hanging="321" w:hangingChars="100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(五)供应商未被"信用中国"网站(w.crditchina.gov.cn)、中国政府采购网(www.ccgp.gov.cn)等渠道列入失信被执行人、重大税收违法案件当事人名单、政府采购严重违法失信行为记录名单(须提供网站截配查询证明)。</w:t>
      </w:r>
    </w:p>
    <w:p w14:paraId="3370833D">
      <w:pPr>
        <w:ind w:left="959" w:leftChars="304" w:hanging="321" w:hangingChars="100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三、征集时间和地点:时间:2026年1月30日-----2026年2月5日上午10时;地点:宿州市立医院北区后勤保障楼6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13。</w:t>
      </w:r>
    </w:p>
    <w:p w14:paraId="0D76BF10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四、报价要求：</w:t>
      </w:r>
    </w:p>
    <w:p w14:paraId="507AE6C3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1.报价方式:折扣后总费用。2.加盖公章的报价单(招标方提供模版)，并扫描编辑呈PDF文档。</w:t>
      </w:r>
    </w:p>
    <w:p w14:paraId="290EA26B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五、递交资料要求</w:t>
      </w:r>
    </w:p>
    <w:p w14:paraId="27E44578">
      <w:pPr>
        <w:ind w:left="638" w:leftChars="304" w:firstLine="0" w:firstLineChars="0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参与响应供应商须根据项目情况综合考虑，并提供合理报价。供应商的资格文件、报价文件需提供PDF扫描件及电子可编辑版(word或exce1格式)并制作成一个压缩文件发</w:t>
      </w:r>
    </w:p>
    <w:p w14:paraId="186E213F">
      <w:pPr>
        <w:ind w:left="638" w:leftChars="304" w:firstLine="0" w:firstLineChars="0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(ywk3006@sina.com);邮件标题和压缩文件命名格式要求:“宿州市立医院外送检验采购项目”-公司-联系人-联系方式。</w:t>
      </w:r>
    </w:p>
    <w:p w14:paraId="1FD319F8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六、相关声明</w:t>
      </w:r>
    </w:p>
    <w:p w14:paraId="74ED343D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1.本次需求调查坚持公平、公正、公开原则:在能够满足我院使用的前提下，报价合理将作为招标的依据。</w:t>
      </w:r>
    </w:p>
    <w:p w14:paraId="6D1AA230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2.本次市场调查为项目开展前的需求市场调查阶段，为非正式采购，报价文件一经递交后，不予退回。</w:t>
      </w:r>
    </w:p>
    <w:p w14:paraId="13C9D069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3.我院有权针对供应商提供文件中的内容对响应供应商进行询问，供应商应保证相关人员能够及时回复。</w:t>
      </w:r>
    </w:p>
    <w:p w14:paraId="5C7E2DCB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4.参加本次需求调查的公司均视为同意并接受上述声明。</w:t>
      </w:r>
    </w:p>
    <w:p w14:paraId="24A85AD8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七、联系事项</w:t>
      </w:r>
    </w:p>
    <w:p w14:paraId="1DABAB4B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需求科室:宿州市立医院医务科</w:t>
      </w:r>
    </w:p>
    <w:p w14:paraId="751B0D8D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联系人:刘闪闪:13733071317  工作日8:00-12:00,14:30-17:30</w:t>
      </w:r>
    </w:p>
    <w:tbl>
      <w:tblPr>
        <w:tblStyle w:val="2"/>
        <w:tblpPr w:leftFromText="180" w:rightFromText="180" w:vertAnchor="text" w:horzAnchor="page" w:tblpX="926" w:tblpY="1234"/>
        <w:tblOverlap w:val="never"/>
        <w:tblW w:w="142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  <w:gridCol w:w="1800"/>
        <w:gridCol w:w="1548"/>
        <w:gridCol w:w="1057"/>
        <w:gridCol w:w="1200"/>
        <w:gridCol w:w="1185"/>
        <w:gridCol w:w="1089"/>
        <w:gridCol w:w="900"/>
        <w:gridCol w:w="2147"/>
        <w:gridCol w:w="1058"/>
      </w:tblGrid>
      <w:tr w14:paraId="05970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246B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普检项目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BB22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细项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B720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样本类型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F30A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检测内容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DB1D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物价编码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4BAC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382C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参考收费</w:t>
            </w:r>
          </w:p>
          <w:p w14:paraId="755BEC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（依据同级别地市医院价格）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E38F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预计数量(年）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65B4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D64D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检验公司费用折扣</w:t>
            </w:r>
          </w:p>
        </w:tc>
      </w:tr>
      <w:tr w14:paraId="1DBE4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F2B2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降钙素(CT)测定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97A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降钙素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D61C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血清0.6ml，空腹采血,采样后立即分离血清送检。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E6613B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DE4F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6D67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503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E1EB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746A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F3BC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7D23E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59A74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折扣：  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折扣后总费用：   元</w:t>
            </w:r>
          </w:p>
        </w:tc>
      </w:tr>
      <w:tr w14:paraId="3149B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222E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高血压三项(血浆肾素活性测定、血管紧张素 I、血管紧张素 II）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00A7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血浆肾素活性测定</w:t>
            </w:r>
          </w:p>
        </w:tc>
        <w:tc>
          <w:tcPr>
            <w:tcW w:w="1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BFAF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血浆1.5ml</w:t>
            </w:r>
          </w:p>
        </w:tc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9E7F9D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5939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250310026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9883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4B6C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DD50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B9DA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3AA6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19E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FAE8AD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59FC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血管紧张素 I</w:t>
            </w: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5422D9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8453AA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C165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250310027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C2B1C3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0BC79D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71BC4C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BD1A93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7CC101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944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989D4D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14D1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血管紧张素 II</w:t>
            </w: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691B67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C9416F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1C45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250310028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969CDB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AA4367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949396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453120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5D8A4C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190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8D78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高血压四项(血浆肾素活性测定、血管紧张素 1、血管紧张素 II、血醛固酮)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2B63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血浆肾素活性测定</w:t>
            </w:r>
          </w:p>
        </w:tc>
        <w:tc>
          <w:tcPr>
            <w:tcW w:w="1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668D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血浆1ml</w:t>
            </w:r>
          </w:p>
        </w:tc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BF038B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2F8D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250310026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751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51D7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4984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2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8300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1475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896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F42E06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765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血管紧张素 I</w:t>
            </w: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1B8D92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033270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A1C6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250310027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68EBAC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2669D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C403C7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7197C4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030472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0E3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B86D3D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D8F5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血管紧张素 II</w:t>
            </w: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8A4121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944396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863B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250310028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E2B63A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81F6B4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2834BD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BF1E83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54560A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B94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33C08C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9F08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血醛固酮</w:t>
            </w: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CB8185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CD0C7C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B996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250310023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A2F3CB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DEC1B8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0253BA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C9336C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F1C859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1D7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903C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全血铅(pb)测定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7A1A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全血铅(pb)测定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2F0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全血2.0ml(肝素抗凝)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4E4038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A37F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250304009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BDBE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4193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68F7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E8C2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409D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3CF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EA89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单纯疱疹病毒 1 型抗体 IgM 定性测定(HSV-1-1gM)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AAB0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单纯疱疹病毒 1 型抗体 IgM 定性测定(HSV-1-1gM)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73CD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血清0.5ml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784682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9EAB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70A7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4618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BAE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B458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B7EC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92A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329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单纯疱疹病毒 1 型抗体 IgG 定性测定(HSV-1-1gG)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58C4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单纯疱疹病毒 1 型抗体 IgG 定性测定(HSV-1-1gG)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CAC5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血清0.5ml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6BD236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DC86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4B9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DFA7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5063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3B65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540D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2F3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0652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单纯疱疹病毒 2 型抗体 IgG 定性测定(HSV-2-IgG)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1EC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单纯疱疹病毒 2 型抗体 IgG 定性测定(HSV-2-IgG)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F8A7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血清0.5ml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C1BE8B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F7EA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8C03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DE13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C3B6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1A59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8C17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4858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FDE6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风疹病毒抗体 IgM 定性测定(RV-IgM)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0EA6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风疹病毒抗体 IgM 定性测定(RV-IgM)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951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血清0.5ml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9E75B9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8A2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0E37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C06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E41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83E4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AFF8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7BC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805A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风疹病毒抗体 IgG 定性测定(RV-1gG)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B634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风疹病毒抗体 IgG 定性测定(RV-2gG)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5B04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血清0.5ml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856506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6E75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D66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1B8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A9BE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A445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E38C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1120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8F5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弓形虫抗体 IgM 定性测定(T0X0-IgM)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E92E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弓形虫抗体 IgM 定性测定(T0X1-IgM)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C5B3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血清0.5ml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DAC30D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622A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B06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305A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C56F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3ACC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7D81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E1F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0F8B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弓形虫抗体 IgG 定性测定(T0X0-IgG)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FF75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弓形虫抗体 IgG 定性测定(T0X1-IgG)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E1C2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血清0.5ml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553544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BC13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B187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704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406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6218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909D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B0A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ECDE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抗子宫内膜抗体(EMAb)检测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E8F3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抗子宫内膜抗体(EMAb)检测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89C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血清0.5ml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46B825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76CB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4494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7088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2E1D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574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EC93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BF6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1BA9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抗精子抗体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E92B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抗精子抗体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E1D7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血清0.5ml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F43BC8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97F1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474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A7BC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BC3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E4F8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DEA7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5EF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74E8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抗卵巢抗体检测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8218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抗卵巢抗体检测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AA4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血清0.5ml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40BB52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287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F79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EEB7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A55F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F761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C79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C7A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9957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抗滋养膜抗体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511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抗滋养膜抗体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C9EC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血清0.5ml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31C717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0293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250402064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147A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E1A3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8784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9F3F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C8AA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CFD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93A8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 染色体微缺失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6C47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 染色体微缺失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F562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全血2.0ml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ADE4B8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A2C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FDF8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9B3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8DC9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EED1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11F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690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D440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葡萄糖 6-磷酸脱氢酶活性检测(G-6PD)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CCFE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葡萄糖 6-磷酸脱氢酶活性检测(G-7PD)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B0A8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全血2.0ml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E5343A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FA0F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250202018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C28E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908F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E8E7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C838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C51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FE0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0414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甲胎蛋白(AFP)和甲胎蛋白异质体(AFP-L3)联合检测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5E81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甲胎蛋白(AFP)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0642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全血1.0ml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FEB689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7F75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250404002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E1EA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EF3E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D9CD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0D6C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429B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ABE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DB6D2C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DBA3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甲胎蛋白异质体(AFP-L3)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2EF8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全血1.0ml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B86FCD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7DA3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250404026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31DE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A512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A54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D73D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829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980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E475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铜蓝蛋白测定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CF4F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铜蓝蛋白测定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3F55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血清0.3ml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0E1EEF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07A5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6D39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88FF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4BFD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4701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B518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063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EA84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 病毒抗体 VCA-gA 测定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5031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 病毒抗体 VCA-gA 测定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BD13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血清0.3ml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D46BD2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8C36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72C2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6BCA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D87A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D439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A42B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A2E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D028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鼻咽癌 EB 病毒抗体检测(EA-1gA、VCA-IgA)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9777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鼻咽癌 EB 病毒抗体检测(EA-2gA、VCA-IgA)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DDE6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血清0.3ml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EB30A5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E704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054A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776A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FD0A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DAE9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D21D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FCE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FC2A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上呼吸道感染 EB 病毒抗体(EBV-CAIgG、EBV-CAIgM、EBV-EAIgM、EBV-NAIgG)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2C5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上呼吸道感染 EB 病毒抗体(EBV-CAIgG、EBV-CAIgM、EBV-EAIgM、EBV-NAIgG)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0846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血清0.3ml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D067D4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FEE2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FE2B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77C5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CD5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3FB4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4B20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94D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2727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水痘一带状疱疹病毒抗体测定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DCB4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水痘一带状疱疹病毒抗体测定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B261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全血2.0ml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4640C0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20C2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CAF5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4448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2A91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E41F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546D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500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8BA8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抗角蛋白抗体(AKA)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5D27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抗角蛋白抗体(AKA)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AF44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血清2ml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7F1754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F91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CGFJ1000（250402038）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10F2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E871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344C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1B09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1451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E8B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7420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丁型肝炎病毒抗原(HDVAg)测定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3366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丁型肝炎病毒抗原(HDVAg)测定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ABF3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血清2ml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17B152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D183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A08E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C21A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5C8C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C67B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6DF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93F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CC64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丁型肝炎病毒抗体(Anti -HDV)测定(HDV-1gM、IgG)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ECF2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丁型肝炎病毒抗体(Anti -HDV)测定(HDV-2gM、IgG)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4BD6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血清2ml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DED423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6FFF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4222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545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0313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1B93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E5DD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CD2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49DC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庚型肝炎病毒抗体 gG 测定(Anti -HGV-IgG)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B77C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庚型肝炎病毒抗体 gG 测定(Anti -HGV-IgG)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2458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血清0.4ml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489C26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B09A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0B67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ACD7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DAFF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B709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4822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F38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536B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肝纤四项(透明质酸(HA)测定，IV 型胶原(CIV)测定，血清 III 型胶原测定，层粘连蛋白(LN)测定)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618F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透明质酸(HA)测定</w:t>
            </w:r>
          </w:p>
        </w:tc>
        <w:tc>
          <w:tcPr>
            <w:tcW w:w="1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D28A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血清2.0ml</w:t>
            </w:r>
          </w:p>
        </w:tc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05A983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98F2B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250305022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33D1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1C9F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10A4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2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26D7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9565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F2F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1E66EA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CA41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 型胶原(CIV)测定</w:t>
            </w: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DE6B71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1E8117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B122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250305018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FAF38B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798A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F19E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6475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870C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FCD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C6D508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1B00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 III 型胶原测定</w:t>
            </w: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7ED756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F022E4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E2C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250305026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D5E2F6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CB24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426E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1CBB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AA7E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A44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30A773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6890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层粘连蛋白(LN)测定</w:t>
            </w: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0CF356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C010FD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A5699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250305020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1672EA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BA73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618C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D49C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827B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773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2774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自身免疫性肝病抗体(抗线粒体抗体 2 型抗体IgG、抗肝/肾微粒体 1 型抗体、 抗可溶性肝抗原/肝-胰抗原抗体、平滑肌抗体、抗核抗体、抗线粒体抗体、 抗肝细胞浆抗原 1 型抗体)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7E3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抗线粒体抗体 2 型抗体 IgG</w:t>
            </w:r>
          </w:p>
        </w:tc>
        <w:tc>
          <w:tcPr>
            <w:tcW w:w="1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AB66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血清或血浆0.4ml</w:t>
            </w:r>
          </w:p>
        </w:tc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6583E4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83493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250402007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D1AC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1457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D7AD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2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FE05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169400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7E5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810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48078A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top"/>
          </w:tcPr>
          <w:p w14:paraId="125B27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抗肝/肾微粒体 1 型抗体</w:t>
            </w: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3E198A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E1D707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F2CE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CGFL1000（250402040）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988A28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7EEB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86A6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04A0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909A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2D2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848047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top"/>
          </w:tcPr>
          <w:p w14:paraId="6BAD7C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抗可溶性肝抗原/肝-胰抗原抗体</w:t>
            </w: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C35C1D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51F482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4E7B5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CGFK1000（250402039）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A0D0B9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EC4B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2C0F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3717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F567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541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8D33CA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BCA7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平滑肌抗体</w:t>
            </w: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1DC64B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D245FD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54660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250402014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0D44AE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3641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7FB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4EDA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E611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C4A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83F2D7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09F0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抗核抗体</w:t>
            </w: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52CECC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CA202B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74F8A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250402002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B9DD90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9F2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A78F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46FF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144A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4E6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F85501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2528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抗线粒体抗体</w:t>
            </w: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CF0BD0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D66DD3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1F474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250402007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1A53BA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EFAD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DBE9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684F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1383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BD3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EFAAA5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top"/>
          </w:tcPr>
          <w:p w14:paraId="2759E6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抗肝细胞浆抗原 1 型抗体</w:t>
            </w: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136EC6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0F76AE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9CBC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CGFL1000（250402040）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9A4916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5038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EB6F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FBCF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D986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7B0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EB01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乙型肝炎病毒基因分型检测(PCR 法)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5B83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乙型肝炎病毒基因分型检测(PCR 法)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72A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血清0.4ml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52A0AD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142B6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AE7A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3321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E8D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A3E6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BA01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D30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1CB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乙型肝炎病毒(HBV) YMDD 变异检测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F7A4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乙型肝炎病毒(HBV) YMDD 变异检测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B8FA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血清0.4ml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1E046C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97484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19C9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16C8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6CC5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E368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A54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1F2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7E2D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轻链 KAPPA 定量(K-LC)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71B2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轻链 KAPPA 定量(K-LC)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21E6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血清0.3ml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F57F25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055E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6838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255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F59F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1D15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B86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0BC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07D8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轻链 LAMBDA 定量(λ-LC)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BFE7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轻链 LAMBDA 定量(λ-LC)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4878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血清0.3ml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E69B44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5E73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9FD1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1E43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50D5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A24B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B473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2D5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36E7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抗乙酰胆碱受体抗体检测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DF99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抗乙酰胆碱受体抗体检测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06AC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血清0.3ml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27610D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722F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627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B279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9AA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5FB8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4888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335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E715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 T3 测定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5970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 T3 测定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4977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血清0.5ml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9FF12C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D960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298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1346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20化学发光法加收100%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4905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3F98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D5F5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FD7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32A4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血皮质醇测定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9E18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血皮质醇测定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82F6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血清/血浆0.5ml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E2FAB4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D652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D188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F971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20化学发光法加收100%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FD53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91C8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B06F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628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57F0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促肾上腺皮质激素(ACTH)测定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E0F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促肾上腺皮质激素(ACTH)测定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FC7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血浆0.4ml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17B5AD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D425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2912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6DD7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50化学发光法加收100%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880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8335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3E78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9D0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D93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尿香草苦杏仁酸(VMA)测定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1370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尿香草苦杏仁酸(VMA)测定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BAD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血浆0.4ml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631317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F73B5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5D55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BBB7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40色谱法、微柱法加收100%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71FD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9D2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A56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CD6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0A0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17α羟孕酮测定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95D9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17α羟孕酮测定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AFCC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血浆0.4ml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00BB15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356B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3114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FED0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20化学发光法加收100%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29CD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B365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943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F64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AD2A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全段甲状旁腺激素(PTH)测定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CA34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全段甲状旁腺激素(PTH)测定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62ED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血清0.6ml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BFC1C7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BE200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BFA6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591A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20化学发光法加收100%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316D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066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59F7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1C8F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2600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 羟基维生素D2、D3 组套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901B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 羟基维生素D3</w:t>
            </w:r>
          </w:p>
        </w:tc>
        <w:tc>
          <w:tcPr>
            <w:tcW w:w="1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DB6B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末梢血1ml</w:t>
            </w:r>
          </w:p>
        </w:tc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B0D800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FE66D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250309001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5F61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18E7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292D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827A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3BD4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E3A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712B66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518F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 羟基维生素D2</w:t>
            </w: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A99BA0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2C2E05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2DDE2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250309002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EB25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642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B80B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5A52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9D15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7D0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6E9A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总铁结合力(TIBC)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81E6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总铁结合力(TIBC)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FB6E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血清0.3ml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47AAD4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00E79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250304008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BA38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54B9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DAC8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CBF2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B950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9D9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0625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尿本-周蛋白定性试验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C387E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尿免疫固定电泳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DE6B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尿0.5ml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4BE68F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FD986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250301005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92F0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35FD4E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20进口仪器和试剂加150%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38D391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015425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68006C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733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EF54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环孢霉素(药物浓度)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8575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环孢霉素(药物浓度)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2448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EDTA抗凝全血2.0ml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D949E2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42FD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250309005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C299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0EF1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29荧光偏振法100元；免疫抑制药物浓度测定255元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DA55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2D0F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CEC0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805D9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67C9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胃泌素释放肽前体(ProGRP)测定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2259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胃泌素释放肽前体(ProGRP)测定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DC9E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血清0.5ml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A26C48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D64C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CERZ1000（250310057）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B0FA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72C8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3279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9269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EA7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8CB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8CBA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儿茶酚胺(去甲肾上腺素，肾上腺素，尿儿茶酚胺)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A7E6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去甲肾上腺素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ADC2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尿0.5ml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69297F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E3006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88F0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349C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20化学发光法加收100%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E3BD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9E6F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60B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673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26DE78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CA7E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肾上腺素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A49F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尿0.5ml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4BBFB5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A08BA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4F7F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C997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20化学发光法加收100%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1337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8C7C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CA2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35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2A6F35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0103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尿儿茶酚胺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A56D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尿0.5ml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850D7B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93F97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F912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31B3D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40色谱法加收100%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67A26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0B90E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4A151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5C9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6FFE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ANCA 两项(p-ANCA、c-ANCA)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0E90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ANCA 两项(p-ANCA、c-ANCA)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A65E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血清2ml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AEFC20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9C931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90F3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A42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E420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8FD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4746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ADB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6990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 病毒抗体六项(EA-IgA、EB-VCA-IgA、EB-VCA-IgM、EB-VCA-IgG、 EBNA-1-lgGx EA-IgG)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8E6D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 病毒抗体六项(EA-IgA、EB-VCA-IgA、EB-VCA-IgM、EB-VCA-IgG、 EBNA-1-lgGx EA-IgG)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457E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血1ml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977E3E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C34F2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525C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4128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BF90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F95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152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646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9C94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促肾上腺皮质激素(ACTH)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0D89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促肾上腺皮质激素(ACTH)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C583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血浆0.4ml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4092F5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4F77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310206002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8F0A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9372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02E3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46F5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0EB5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5A6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4B7B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蛋白C 测定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98D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蛋白C 测定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C81F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血浆0.6ml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4F5D19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DB6C2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250202032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F895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E7CF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4483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EC8C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95FE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663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1057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甘胆酸(CG),免疫比浊法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7741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甘胆酸(CG),免疫比浊法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B2CB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血清0.5ml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F13E3C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7796D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250305029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AF4C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35C1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8030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3D74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82B7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A5B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34F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过敏原 12 项定量(宿州市立)(户尘螨、粉尘螨、屋尘、艾蒿、普通豚草、 蟑螂、猫上皮、狗上皮、交链孢菌、柳树、烟曲霉 sIgE 抗体、普通白桦树）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1D3A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过敏原 13 项定量(宿州市立)(户尘螨、粉尘螨、屋尘、艾蒿、普通豚草、 蟑螂、猫上皮、狗上皮、交链孢菌、柳树、烟曲霉 sIgE 抗体、普通白桦树）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EE86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血清3.0ml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BA8038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01029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250405004+250405005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B03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DE8D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E60B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1B0C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336000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306B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5BD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5561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间接抗人球蛋白试验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D6CE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间接抗人球蛋白试验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F0E9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血清2.0ml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8045CA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8D355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250202035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B186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C78C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53F7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E54C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9743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E69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77E8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抗双链(DSDNA)抗体定量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6609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抗双链(DSDNA)抗体定量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746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血清2.0ml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ADB328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5D1A6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0903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53AF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0B2A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C345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0E9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E20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58A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狼疮样抗凝物质筛查(科研)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6230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狼疮样抗凝物质筛查(科研)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7622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全血2ml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318BE2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A32CC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9F00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886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7967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C7ED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2F98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952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2585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免疫球蛋白G4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E472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免疫球蛋白G5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CB77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血清2.0ml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149CE4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6BA5F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49B8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22D0D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10每种测定计费一次，各种免疫学法加收100%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EE6F0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976FC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E9C4F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511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06A2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凝血因子 II 活性测定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2483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凝血因子 II 活性测定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8F08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1：9枸橼酸钠抗凝全血/2ml，并3500转离心15分钟分离血浆0.6ml送检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D4CE2F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15654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2B0C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616EE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50每种因子检测计费一次，仪器法加收100%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56869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540A7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45EB1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516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9660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凝血因子 IX 活性测定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1EDE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凝血因子 IX 活性测定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E6CE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1：9枸橼酸钠抗凝全血/2ml，并3500转离心15分钟分离血浆0.6ml送检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C0FBE3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024F5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175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A6E59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50每种因子检测计费一次，仪器法加收100%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00D77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09088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1102E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078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BB8D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凝血因子VIII 活性测定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36BC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凝血因子VIII 活性测定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4E6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1：9枸橼酸钠抗凝全血/2ml，并3500转离心15分钟分离血浆0.6ml送检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846EDB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3642E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BE9C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B344C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50每种因子检测计费一次，仪器法加收100%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39B0A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626D1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DE7CE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AD8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1711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凝血因子VII 活性测定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5A98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凝血因子VII 活性测定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89F4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1：9枸橼酸钠抗凝全血/2ml，并3500转离心15分钟分离血浆0.6ml送检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9C5613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D12A7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2D0E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CE288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50每种因子检测计费一次，仪器法加收100%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1E551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62E4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CBCFC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17B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C021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凝血因子 V 活性测定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6658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凝血因子 V 活性测定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F39E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1：9枸橼酸钠抗凝全血/2ml，并3500转离心15分钟分离血浆0.6ml送检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D4EDEC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F8895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7DB4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C4FF0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50每种因子检测计费一次，仪器法加收100%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5F8F9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DB1F4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F5C70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4AC7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9F1F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凝血因子XII 活性测定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D31E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凝血因子XII 活性测定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0552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1：9枸橼酸钠抗凝全血/2ml，并3500转离心15分钟分离血浆0.6ml送检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4DD306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1BA8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C05B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49F6A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50每种因子检测计费一次，仪器法加收100%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06580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9C4EF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82901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BFD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E7A6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凝血因子XI 活性测定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6C9A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凝血因子XI 活性测定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B8A4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1：9枸橼酸钠抗凝全血/2ml，并3500转离心15分钟分离血浆0.6ml送检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901833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9BC08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29FB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0D246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50每种因子检测计费一次，仪器法加收100%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B7065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7C605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F4363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F18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ECE0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凝血因子 X 活性测定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93DC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凝血因子 X 活性测定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933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1：9枸橼酸钠抗凝全血/2ml，并3500转离心15分钟分离血浆0.6ml送检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4CC3C0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EE198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27F7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C7B96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50每种因子检测计费一次，仪器法加收100%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10D2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D61E5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AAE23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D25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6449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贫血四项（铁蛋白、维生素B12、转铁蛋白、叶酸）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160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铁蛋白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0613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血清0.6ml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23E611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32802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250304008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2663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B494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CEA3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2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0001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D28B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E14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2254B2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91CD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维生素B12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D05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血清0.6ml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7B4908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CA97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250309004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8BE9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E448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6454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E501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BC6A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543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846C1A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02AE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转铁蛋白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E999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血清0.6ml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0CF953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1A1F4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250301007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2D8A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32361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10发光法加收100%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95E4C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1D840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1533D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1EE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FACBE1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431D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叶酸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A324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血清0.6ml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7E32CE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72D06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250309003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FB79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5C36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FA91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58B9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2D9B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109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C3D9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糖尿病自身抗体三项（ICA、IAA、GAD-Ab）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C8DF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ICA</w:t>
            </w:r>
          </w:p>
        </w:tc>
        <w:tc>
          <w:tcPr>
            <w:tcW w:w="1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35E8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血清1.5ml</w:t>
            </w:r>
          </w:p>
        </w:tc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694ADA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B2902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60EE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865F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AB7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2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B65A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1D6B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9A7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A1D904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A18C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IAA</w:t>
            </w: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FAEAE5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FF0F28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930B8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22DE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A1103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20各种免疫学法加收100%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93165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69045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0431F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FA9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3367F6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FE52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GAD-Ab</w:t>
            </w: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9E33A1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F9AEF1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88AF3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CFBA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9B3F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20化学发光法加收100%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860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0FEB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8D8C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992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6C1B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直接抗人球蛋白试验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119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直接抗人球蛋白试验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E3BC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EDTA抗凝全血2.0-3.0ml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12DBFE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39025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250202034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732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DC0A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9EF2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9248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D89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D70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0AC7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肿瘤坏死因子（TNF-α 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C97C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肿瘤坏死因子（TNF-α )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7DB1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血清0.6ml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287B37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7403C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250404013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2625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3A30B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30化学发光法加收100%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D6362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DD018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DFC5E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80C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E33B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血清药物浓度检测（丙戊酸钠/卡马西平）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8416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血清药物浓度检测（丙戊酸钠/卡马西平）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45ED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EDTA抗凝全血2.0ml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9CCCCB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483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250309005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2FE6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2A21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29荧光偏振法100元；免疫抑制药物浓度测定255元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1CFA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8463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465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1A9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EF8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脂蛋白相关磷脂酶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1F90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脂蛋白相关磷脂酶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CB0E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EDTA抗凝血浆或全血1ml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1564AB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3B2B8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CEDN2000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F86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D22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9078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5687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1025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A29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6E4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丙型肝炎病毒基因分型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DC71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丙型肝炎病毒基因分型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032D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血清/血浆1mL（EDTA抗凝）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07A527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BCD5D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CLAR8000（250403071）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7BA8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0AB0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BDFB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F03E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6585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743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7E77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血栓弹力图 TEG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3D88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血栓弹力图 TEG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CDCF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1：9枸橼酸钠抗凝全血2ml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2C0BF0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CAF9C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9209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ECA8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2265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CBB1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4747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BFC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5DEE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乙型肝炎病毒拉米夫定耐药基因检测（YMDD）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BE40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乙型肝炎病毒拉米夫定耐药基因检测（YMDD）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5F65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血浆1ml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B11802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92C15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1D7D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CF7B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4A70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1E2E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5227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5CD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C77E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抗肌炎抗体谱 12 项（抗 J0-1 抗体、抗 PL-7 抗体、抗 PL-12 抗体、抗 EJ 抗体、抗 SRP抗体、抗 Mi-2 抗体、抗 MDA5 抗体、抗 TIF1 γ抗体、抗 HMGCR 抗体、抗 SSA/Ro 抗体、抗SAE-1/2 抗体 IgG、抗 NXP2 抗体）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EBE3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抗肌炎抗体谱 12 项（抗 J0-1 抗体、抗 PL-7 抗体、抗 PL-12 抗体、抗 EJ 抗体、抗 SRP抗体、抗 Mi-2 抗体、抗 MDA5 抗体、抗 TIF1 γ抗体、抗 HMGCR 抗体、抗 SSA/Ro 抗体、抗SAE-1/2 抗体 IgG、抗 NXP3 抗体）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EE5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血清2ml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C1D4C1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09985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CGDB2000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994D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0908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9112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1763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171720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C5A2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9BB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6166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雌三醇测定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3373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雌三醇测定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D973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血清0.6ml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4EFF59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BA17D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18F1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8EA1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20化学发光法加收100%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AB18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351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839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856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E062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抗β2-糖蛋白 1 抗体测定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582F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抗β2-糖蛋白 2 抗体测定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D309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血清/血浆0.5ml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72DA73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182C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250402042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47FC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429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923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ADE7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2890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A8D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158B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 DNA 酶 B 抗体测定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6845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 DNA 酶 B 抗体测定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CE1F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血清/血浆0.5ml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0FED8F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2FECE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CE0C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C9481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30进口仪器、进口试剂加收50%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0D10A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3A04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0459B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9EF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C369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狂犬病毒抗体测定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3117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狂犬病毒抗体测定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B640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血清0.5ml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3FEBC6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0A007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A53A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06D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18进口试剂加20%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BB6D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B060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E762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EEF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8A4B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丙型肝炎病毒（HCV）基因分型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1BCC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丙型肝炎病毒（HCV）基因分型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7D7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血清/血浆0.5ml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4261CF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491C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CLAR8000（250403071）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2983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7D49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AB87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32BE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AC24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926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5303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男性不育 Y 染色体微缺失（AZF）检测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33B2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男性不育 Y 染色体微缺失（AZF）检测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EFF7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全血2.0ml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143B83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6D49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F7C1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A063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AE49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7FFD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1104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EF5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F0E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糖链抗原CA242 测定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7572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糖链抗原CA243 测定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F3E8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血清0.5ml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6CBFE4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79F4C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250404011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EC28F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每种抗原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59761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38,每项测定计费一次；化学发光法加收50%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708CB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2EECD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1D575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E18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757D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粪便艰难梭菌毒素检测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C805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粪便艰难梭菌毒素检测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FD1B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液体粪便或不成形粪便&gt;5ml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CE0CED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B9616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CJBS3000（250501007）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C58F4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5ED5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7D84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9F98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89AA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4F2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4D2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英夫利西单抗血药浓度及抗抗体检测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5A4E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英夫利西单抗血药浓度及抗抗体检测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0FF6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EDTA抗凝全血2.0ml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10C1F6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8D5E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250309005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C4AA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C4E7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29荧光偏振法100元；免疫抑制药物浓度测定255元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F7B1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619A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44CF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556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B24F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维得利珠单抗血药浓度及抗抗体检测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3D21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维得利珠单抗血药浓度及抗抗体检测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FA79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EDTA抗凝全血2.0ml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F3C379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A531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250309005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F651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9698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29荧光偏振法100元；免疫抑制药物浓度测定255元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02E2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7AD5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0031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F02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D33C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乌司奴单抗血药浓度及抗抗体检测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7F8A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乌司奴单抗血药浓度及抗抗体检测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88F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EDTA抗凝全血2.0ml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E1CDBA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61D2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250309005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8923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AAF9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29荧光偏振法100元；免疫抑制药物浓度测定255元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1D5A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7A1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1D81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0BD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4391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HBV pgRNA定量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51E1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HBV pgRNA定量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AB32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血清/血浆:1.8ml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766846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E664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532A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3920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95AB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3275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05A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F69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7744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天疱疮抗体四项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9819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抗桥粒芯蛋白1抗体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AD69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血清1ml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CF23E1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F96D3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CGKB1000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3759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5C55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E7FB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92F2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AD07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71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F1BAD3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E4A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抗桥粒芯蛋白3抗体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48BD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血清1ml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EE2ECE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A96A4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CGKA1000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D472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1D56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DC27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72C1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C263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176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B8D060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FBA4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抗BP180抗体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884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血清1ml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80A944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586AC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CGKC1000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AF25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3EE4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A0CE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5D75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136C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740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FBC719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top"/>
          </w:tcPr>
          <w:p w14:paraId="4AAC72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抗BP230抗体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F5BB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血清1ml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CC7D5F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1D859B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36C2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C488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153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73F2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CF0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10A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DDA3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尿24小时儿茶酚胺检测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7023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尿24小时儿茶酚胺检测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5381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收集24小时尿液前加入30g的柠檬酸二氢钠固体保存剂（10g/L的比例）后，收集24小时尿(收集期间就要放冰箱冷藏保存并且要避光)完成后混匀，立即冷藏避光保存。至少5mL送检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538A90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4B441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6652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0601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90C5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26E7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D52C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13F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2971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尿醛固酮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50E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尿醛固酮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3339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24小时尿5.0ml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1A75B6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2DE5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DA4B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C2D2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7538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1A7E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86FE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AB1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EC39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尿皮质醇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A3F6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尿皮质醇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A53A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24小时尿5.0ml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8A466E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D8A4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061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BD18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51B4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DE88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8569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552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1425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胰高血糖素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7C4A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胰高血糖素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C8A3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血清0.5ml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9CAB60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2D968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310205005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C454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50E9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E8D9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4DE2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360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FC7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4C62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血渗透压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B4BB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血渗透压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7DD0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血清/血浆:1ml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F5B96F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26EB8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250102004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6C7C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F265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8586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9905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D2ED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6D4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6AFA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万古霉素血药浓度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78F2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万古霉素血药浓度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06AB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EDTA抗凝全血2.0ml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4D54CD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AB0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250309005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1AD4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370F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29荧光偏振法100元；免疫抑制药物浓度测定255元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606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6E8A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1ADD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5EF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BBA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地高辛血药浓度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2934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地高辛血药浓度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407E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EDTA抗凝全血2.0ml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4FA8C6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04F4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250309005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5C04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2966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29荧光偏振法100元；免疫抑制药物浓度测定255元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B742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031A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8D51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D99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A331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B490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E909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AAB4EC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6767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BE54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7A9A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225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9A5C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2944389</w:t>
            </w:r>
          </w:p>
        </w:tc>
        <w:tc>
          <w:tcPr>
            <w:tcW w:w="105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8D88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393C9A15">
      <w:pPr>
        <w:numPr>
          <w:ilvl w:val="0"/>
          <w:numId w:val="0"/>
        </w:numPr>
        <w:rPr>
          <w:rFonts w:hint="eastAsia" w:ascii="宋体" w:hAnsi="宋体" w:eastAsia="宋体" w:cs="宋体"/>
          <w:sz w:val="20"/>
          <w:szCs w:val="20"/>
          <w:lang w:val="en-US" w:eastAsia="zh-CN"/>
        </w:rPr>
      </w:pPr>
    </w:p>
    <w:p w14:paraId="718C567A">
      <w:pPr>
        <w:numPr>
          <w:ilvl w:val="0"/>
          <w:numId w:val="0"/>
        </w:numPr>
        <w:rPr>
          <w:rFonts w:hint="eastAsia" w:ascii="宋体" w:hAnsi="宋体" w:eastAsia="宋体" w:cs="宋体"/>
          <w:sz w:val="20"/>
          <w:szCs w:val="20"/>
          <w:lang w:val="en-US" w:eastAsia="zh-CN"/>
        </w:rPr>
      </w:pPr>
    </w:p>
    <w:p w14:paraId="44500A62">
      <w:pPr>
        <w:numPr>
          <w:ilvl w:val="0"/>
          <w:numId w:val="0"/>
        </w:numPr>
        <w:rPr>
          <w:rFonts w:hint="eastAsia" w:ascii="宋体" w:hAnsi="宋体" w:eastAsia="宋体" w:cs="宋体"/>
          <w:sz w:val="20"/>
          <w:szCs w:val="20"/>
          <w:lang w:val="en-US" w:eastAsia="zh-CN"/>
        </w:rPr>
      </w:pPr>
    </w:p>
    <w:p w14:paraId="015966E0">
      <w:pPr>
        <w:numPr>
          <w:ilvl w:val="0"/>
          <w:numId w:val="0"/>
        </w:numPr>
        <w:rPr>
          <w:rFonts w:hint="eastAsia" w:ascii="宋体" w:hAnsi="宋体" w:eastAsia="宋体" w:cs="宋体"/>
          <w:sz w:val="20"/>
          <w:szCs w:val="20"/>
          <w:lang w:val="en-US" w:eastAsia="zh-CN"/>
        </w:rPr>
      </w:pPr>
    </w:p>
    <w:p w14:paraId="4F681236">
      <w:pPr>
        <w:numPr>
          <w:ilvl w:val="0"/>
          <w:numId w:val="0"/>
        </w:numPr>
        <w:rPr>
          <w:rFonts w:hint="eastAsia" w:ascii="宋体" w:hAnsi="宋体" w:eastAsia="宋体" w:cs="宋体"/>
          <w:sz w:val="20"/>
          <w:szCs w:val="20"/>
          <w:lang w:val="en-US" w:eastAsia="zh-CN"/>
        </w:rPr>
      </w:pPr>
    </w:p>
    <w:p w14:paraId="1E29758A">
      <w:pPr>
        <w:numPr>
          <w:ilvl w:val="0"/>
          <w:numId w:val="0"/>
        </w:numPr>
        <w:rPr>
          <w:rFonts w:hint="eastAsia" w:ascii="宋体" w:hAnsi="宋体" w:eastAsia="宋体" w:cs="宋体"/>
          <w:sz w:val="20"/>
          <w:szCs w:val="20"/>
          <w:lang w:val="en-US" w:eastAsia="zh-CN"/>
        </w:rPr>
      </w:pPr>
    </w:p>
    <w:p w14:paraId="189398A3">
      <w:pPr>
        <w:numPr>
          <w:ilvl w:val="0"/>
          <w:numId w:val="0"/>
        </w:numPr>
        <w:rPr>
          <w:rFonts w:hint="eastAsia" w:ascii="宋体" w:hAnsi="宋体" w:eastAsia="宋体" w:cs="宋体"/>
          <w:sz w:val="20"/>
          <w:szCs w:val="20"/>
          <w:lang w:val="en-US" w:eastAsia="zh-CN"/>
        </w:rPr>
      </w:pPr>
    </w:p>
    <w:p w14:paraId="7430D20C">
      <w:pPr>
        <w:numPr>
          <w:ilvl w:val="0"/>
          <w:numId w:val="0"/>
        </w:numPr>
        <w:rPr>
          <w:rFonts w:hint="eastAsia" w:ascii="宋体" w:hAnsi="宋体" w:eastAsia="宋体" w:cs="宋体"/>
          <w:sz w:val="20"/>
          <w:szCs w:val="20"/>
          <w:lang w:val="en-US" w:eastAsia="zh-CN"/>
        </w:rPr>
      </w:pPr>
    </w:p>
    <w:p w14:paraId="55839D09">
      <w:pPr>
        <w:numPr>
          <w:ilvl w:val="0"/>
          <w:numId w:val="0"/>
        </w:numPr>
        <w:rPr>
          <w:rFonts w:hint="eastAsia" w:ascii="宋体" w:hAnsi="宋体" w:eastAsia="宋体" w:cs="宋体"/>
          <w:sz w:val="20"/>
          <w:szCs w:val="20"/>
          <w:lang w:val="en-US" w:eastAsia="zh-CN"/>
        </w:rPr>
      </w:pPr>
    </w:p>
    <w:p w14:paraId="7655045E">
      <w:pPr>
        <w:numPr>
          <w:ilvl w:val="0"/>
          <w:numId w:val="0"/>
        </w:numPr>
        <w:rPr>
          <w:rFonts w:hint="eastAsia" w:ascii="宋体" w:hAnsi="宋体" w:eastAsia="宋体" w:cs="宋体"/>
          <w:sz w:val="20"/>
          <w:szCs w:val="20"/>
          <w:lang w:val="en-US" w:eastAsia="zh-CN"/>
        </w:rPr>
      </w:pPr>
    </w:p>
    <w:p w14:paraId="53F5FE24">
      <w:pPr>
        <w:numPr>
          <w:ilvl w:val="0"/>
          <w:numId w:val="0"/>
        </w:numPr>
        <w:rPr>
          <w:rFonts w:hint="eastAsia" w:ascii="宋体" w:hAnsi="宋体" w:eastAsia="宋体" w:cs="宋体"/>
          <w:sz w:val="20"/>
          <w:szCs w:val="20"/>
          <w:lang w:val="en-US" w:eastAsia="zh-CN"/>
        </w:rPr>
      </w:pPr>
    </w:p>
    <w:p w14:paraId="4F003324">
      <w:pPr>
        <w:numPr>
          <w:ilvl w:val="0"/>
          <w:numId w:val="0"/>
        </w:numPr>
        <w:rPr>
          <w:rFonts w:hint="eastAsia" w:ascii="宋体" w:hAnsi="宋体" w:eastAsia="宋体" w:cs="宋体"/>
          <w:sz w:val="20"/>
          <w:szCs w:val="20"/>
          <w:lang w:val="en-US" w:eastAsia="zh-CN"/>
        </w:rPr>
      </w:pPr>
    </w:p>
    <w:p w14:paraId="1748A843">
      <w:pPr>
        <w:numPr>
          <w:ilvl w:val="0"/>
          <w:numId w:val="0"/>
        </w:numPr>
        <w:rPr>
          <w:rFonts w:hint="eastAsia" w:ascii="宋体" w:hAnsi="宋体" w:eastAsia="宋体" w:cs="宋体"/>
          <w:sz w:val="20"/>
          <w:szCs w:val="20"/>
          <w:lang w:val="en-US" w:eastAsia="zh-CN"/>
        </w:rPr>
      </w:pPr>
    </w:p>
    <w:p w14:paraId="632C90E1">
      <w:pPr>
        <w:numPr>
          <w:ilvl w:val="0"/>
          <w:numId w:val="0"/>
        </w:numPr>
        <w:rPr>
          <w:rFonts w:hint="eastAsia" w:ascii="宋体" w:hAnsi="宋体" w:eastAsia="宋体" w:cs="宋体"/>
          <w:sz w:val="20"/>
          <w:szCs w:val="20"/>
          <w:lang w:val="en-US" w:eastAsia="zh-CN"/>
        </w:rPr>
      </w:pPr>
    </w:p>
    <w:p w14:paraId="4F9DB599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二．特检项目清单</w:t>
      </w:r>
    </w:p>
    <w:tbl>
      <w:tblPr>
        <w:tblStyle w:val="2"/>
        <w:tblpPr w:leftFromText="180" w:rightFromText="180" w:vertAnchor="text" w:horzAnchor="page" w:tblpX="604" w:tblpY="390"/>
        <w:tblOverlap w:val="never"/>
        <w:tblW w:w="145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5"/>
        <w:gridCol w:w="1814"/>
        <w:gridCol w:w="1543"/>
        <w:gridCol w:w="1043"/>
        <w:gridCol w:w="1243"/>
        <w:gridCol w:w="1157"/>
        <w:gridCol w:w="992"/>
        <w:gridCol w:w="900"/>
        <w:gridCol w:w="2115"/>
        <w:gridCol w:w="1043"/>
      </w:tblGrid>
      <w:tr w14:paraId="6BFA7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E2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F86A1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特检项目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F7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细项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36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样本类型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3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检测内容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0F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物价编码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36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DB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参考收费</w:t>
            </w:r>
          </w:p>
          <w:p w14:paraId="367D25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（依据同级别地市医院价格）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BE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预计数量(年）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34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8E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检验公司费用折扣</w:t>
            </w:r>
          </w:p>
        </w:tc>
      </w:tr>
      <w:tr w14:paraId="0F4EF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10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骨髓活检大套餐(1 项特染+8 项免疫组化)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6F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特殊染色及酶组织化学染色诊断100元</w:t>
            </w:r>
          </w:p>
        </w:tc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8D2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固定组织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4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B9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270500001</w:t>
            </w: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DEA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每标本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Style w:val="17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每种染色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82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FA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2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328000</w:t>
            </w:r>
          </w:p>
        </w:tc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EE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折扣：  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折扣后总费用：   元</w:t>
            </w:r>
          </w:p>
        </w:tc>
      </w:tr>
      <w:tr w14:paraId="22212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2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683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7D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免疫组织化学染色诊断100元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42AA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1A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6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BEBA0001</w:t>
            </w: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88AA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C05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075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41C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3C5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619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2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E92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14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免疫组织化学染色诊断（全自动法加收80元）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0267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D4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9B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BEBA0001</w:t>
            </w: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95AF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0E1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3EA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837F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BDA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F21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A56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3F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骨髓组织活检检查与诊断100元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C59E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DF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5F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270300004</w:t>
            </w: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1D67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279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BFB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15B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CDF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110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8D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骨髓活检小套餐(1 项特染+3 项免疫组化)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AE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特殊染色及酶组织化学染色诊断100元</w:t>
            </w:r>
          </w:p>
        </w:tc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06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固定组织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2C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8B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270500001</w:t>
            </w: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B24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每标本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Style w:val="17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每种染色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0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5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FA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6F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C54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C86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64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免疫组织化学染色诊断100元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E2BC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C1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CD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BEBA0001</w:t>
            </w: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E6DE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D24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AA2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D8D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42A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DE5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2C0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01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免疫组织化学染色诊断（全自动法加收80元）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894A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55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6A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BEBA0001</w:t>
            </w: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0DDB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4E7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266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8AE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FFD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CE4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169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B0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骨髓组织活检检查与诊断100元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884A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A8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0C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270300004</w:t>
            </w: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A8A7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2B9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F26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4F0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C29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789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77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骨髓细胞染色体核型分析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C6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骨髓细胞染色体核型分析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28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骨髓3-5ml(肝素抗凝)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94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5DE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FF0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E6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B7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D1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C1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8E0B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B9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髓系白血病常见融合基因筛查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CB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髓系白血病常见融合基因筛查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1A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骨髓穿刺物3ml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E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179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B68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6E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74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52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67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BF5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2E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白血病中 30 种融合基因筛查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6B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白血病中 30 种融合基因筛查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8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骨髓穿刺物3ml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E8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427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2B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1D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BD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6C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DD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03B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4B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白血病中43 种融合基因筛查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9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白血病中43 种融合基因筛查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36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骨髓穿刺物3ml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37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393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8B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EF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D5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7C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2B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7BB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9A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白血病中 56 种融合基因筛查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9C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白血病中 56 种融合基因筛查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6D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EDTA抗凝骨髓/1-3ml或EDTA抗凝外周血/3-5ml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D2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E6F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30E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07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51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27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59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058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EC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淋系白血病常见融合基因筛查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A0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淋系白血病常见融合基因筛查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5B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骨髓穿刺物3ml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10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954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7ED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91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F1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29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0B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F65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0E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0"/>
                <w:szCs w:val="20"/>
                <w:u w:val="none"/>
                <w:lang w:val="en-US" w:eastAsia="zh-CN" w:bidi="ar"/>
              </w:rPr>
              <w:t>HLAB*5801基因检测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FA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基因检测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E2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EDTA.K2抗凝全血3-5ml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ED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319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260000017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341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4D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2E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50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10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723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2C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急慢性白血病细胞 CD 系列检测(28 CD)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43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急慢性白血病细胞 CD 系列检测(28 CD)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25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肝素钠抗凝骨髓穿刺液2-3ml；或肝素钠抗凝外周全血3-5ml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57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14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250401031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23A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每个抗原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F2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3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D1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70000</w:t>
            </w:r>
          </w:p>
          <w:p w14:paraId="5F9F61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4D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33F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50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BCR/ABL1 分型定量(初诊)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AB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BCR/ABL1 分型定量(初诊)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17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EDTA抗凝骨髓/1-3ml或EDTA抗凝外周血/5-10ml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9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2B7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56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45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94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3C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E5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B93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D3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浆细胞肿瘤相关 CD 系列检测(15CD)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84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浆细胞肿瘤相关 CD 系列检测(15CD)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54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骨髓：5ml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6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BFF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250401031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7E4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每个抗原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C0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3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A2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E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E40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C6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淋系白血病相关 25CD 系列检测(25CD)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C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淋系白血病相关 25CD 系列检测(25CD)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59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肝素钠抗凝骨髓穿刺液2-3ml；或肝素钠抗凝外周全血3-5ml；脑脊液至少1ml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22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788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250401031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FE9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每个抗原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01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F0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F6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  <w:p w14:paraId="632473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C87D2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2E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726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E7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ZAP-70+CD38, CD49d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F6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ZAP-70+CD38, CD49d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93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骨髓：5ml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50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59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250401031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D25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每个抗原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19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27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E7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40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BB03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88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MDS/AA 鉴别检测 15CD(15 CD)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3D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MDS/AA 鉴别检测 15CD(15 CD)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56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骨髓：5ml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59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A16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250401031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9A8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每个抗原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12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1F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7A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57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187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A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高敏 PNH 全套检查(14CD,含红、粒、单核细胞)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D7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高敏 PNH 全套检查(14CD,含红、粒、单核细胞)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39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肝素钠抗凝骨髓穿刺液2-3ml；或肝素钠抗凝外周全血3-5ml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88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EE9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250401031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343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每个抗原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FB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905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9C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57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FEE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85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MDS 相关 25CD 系列检测(25CD)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4A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MDS 相关 25CD 系列检测(25CD)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E7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骨髓：5ml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B6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9F8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250401031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27E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每个抗原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22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EA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92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7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3D6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9D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淋巴瘤/淋系白血病相关 CD 系列检测(25CD)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E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淋巴瘤/淋系白血病相关 CD 系列检测(25CD)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16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肝素钠抗凝骨髓穿刺液2-3ml；或肝素钠抗凝外周全血3-5ml；脑脊液至少1ml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93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258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250401031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F46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每个抗原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67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BE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9E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52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211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D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红细胞孵育渗透脆性试验+G6PD 缺陷筛查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C7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红细胞孵育渗透脆性试验+G6PD 缺陷筛查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C0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7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06E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25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0202007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CC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81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7F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D0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3C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6FB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D1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急慢性白血病/NHL/MDS 全面CD 系列检测(40 CD)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CC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急慢性白血病/NHL/MDS 全面CD 系列检测(40 CD)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04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肝素钠抗凝骨髓穿刺液2-3ml；或肝素钠抗凝外周全血3-5ml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11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D37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250401031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A2F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每个抗原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0A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2A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A5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CA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B4B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04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流式优选套餐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05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流式优选套餐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C2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95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FFD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2AE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BA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F6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8B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1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2C4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D1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毛细胞白血病(HCL)相关 15CD 系列检测(15CD)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8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毛细胞白血病(HCL)相关 15CD 系列检测(15CD)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A0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EDTA抗凝骨髓/1-3ml或EDTA抗凝外周血/3-5ml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未染色切片：8-12张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蜡卷：10-12片，4-6μm厚，放置于1.5ml的EP管中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03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E68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250401031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AEC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每个抗原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A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0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93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62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B68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2A3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急性白血病快速鉴别诊断 15CD 系列检测(15CD)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84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急性白血病快速鉴别诊断 15CD 系列检测(15CD)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3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骨髓：5ml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C4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ACD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250401031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D75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每个抗原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26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8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C1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94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EF7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9A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遗传性球形红细胞增多症流式 EMA 检测(红细胞E-5-M 的 MFI减弱百分比)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E9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遗传性球形红细胞增多症流式 EMA 检测(红细胞E-5-M 的 MFI减弱百分比)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F6E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FE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8F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270800001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926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2D1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DE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23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8E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308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9E1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神经母细胞瘤/ALL 鉴别相关 15GD 检测(15CD)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42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神经母细胞瘤/ALL 鉴别相关 15GD 检测(15CD)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AA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骨髓：3ml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32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DB4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250401031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593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每个抗原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ED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C0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F4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82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7E7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A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微小残留(MRD)检测(15CD)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5B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微小残留(MRD)检测(15CD)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25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肝素钠抗凝骨髓穿刺液2-3ml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C6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A86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250401031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14E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每个抗原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BA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D4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BD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F8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6C7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3A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微小残留(MRD)检测(28CD)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6B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微小残留(MRD)检测(28CD)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94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骨髓：5ml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4B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C0C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250401031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9C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每个抗原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2B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A25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76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C9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EF7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E4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B-CLL 微小残留 15CD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E5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B-CLL 微小残留 15CD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ED9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骨髓：3ml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71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EA8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250401031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61E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每个抗原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E0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92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06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BD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781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37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多发性骨髓瘤(MM)微小残留(15CD)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24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多发性骨髓瘤(MM)微小残留(15CD)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92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肝素钠抗凝骨髓穿刺液2-3ml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8B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880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250401031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E9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每个抗原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A1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98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47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55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66D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E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神经母细胞瘤 MRD 检测(5CD)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F6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神经母细胞瘤 MRD 检测(5CD)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93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骨髓：3ml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8A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BF7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250401031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856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每个抗原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2A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9E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49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4B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EAF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9E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CD34+细胞百分含量检查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3E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CD34+细胞百分含量检查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E8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外周血：2ml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25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E82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250401031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010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每个抗原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5F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78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07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4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19C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7F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血小板无力症/巨大血小板检测（3CD）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CB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血小板无力症/巨大血小板检测（3CD）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C6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全血2.0mL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34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C31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250401031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B28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每个抗原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2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5F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64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9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90A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BD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自身免疫性血细胞减少相关抗原检测（15CD）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35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自身免疫性血细胞减少相关抗原检测（15CD）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2F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肝素钠/EDTA抗凝骨髓穿刺液2-3ml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DD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C52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250401031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4B1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每个抗原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46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32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B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1F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3AE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60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PML-RAR α融合基因 bcr-1 (L 型)定量检测(RQ-PCR)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CC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PML-RAR α融合基因 bcr-1 (L 型)定量检测(RQ-PCR)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E7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EDTA抗凝骨髓/1-3ml或EDTA抗凝外周血/5-10ml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D1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DBF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32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9C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38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7A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D2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75B8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14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PML-RAR α融合基因 bcr-2 (V 型)定量检测(RQ-PCR)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41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PML-RAR α融合基因 bcr-2 (V 型)定量检测(RQ-PCR)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2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EDTA抗凝骨髓/1-3ml或EDTA抗凝外周血/5-10ml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2A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810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CE4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9B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58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8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BF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A79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6D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PML-RAR α融合基因 bcr-3 (S 型)定量检测(RQ-PCR)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1D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PML-RAR α融合基因 bcr-3 (S 型)定量检测(RQ-PCR)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92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EDTA抗凝骨髓/1-3ml或EDTA抗凝外周血/5-10ml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2C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025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2AC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8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D3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1F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A1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4F57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B0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融合基因PML/RAR α分型定性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73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融合基因PML/RAR α分型定性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D7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EDTA抗凝骨髓/1-3ml或EDTA抗凝外周血/5-10ml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8D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DDD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741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69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EB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8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3C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A4B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AE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融合基因PML/RAR α分型定量（初诊）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DE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融合基因PML/RAR α分型定量（初诊）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34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EDTA抗凝骨髓/1-3ml或EDTA抗凝外周血/5-10ml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0F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FE7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997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FE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A4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15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23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575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0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融合基因MLL-ENL 定量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6C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融合基因MLL-ENL 定量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7C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EDTA抗凝骨髓/1-3ml或EDTA抗凝外周血/5-10ml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AB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44B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101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F5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4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2B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28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1FE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43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融合基因MLL/AF6 定量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7F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融合基因MLL/AF6 定量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DA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EDTA抗凝骨髓/1-3ml或EDTA抗凝外周血/5-10ml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31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8DF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F89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72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00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13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26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C87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1E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融合基因MLL/AF9 定量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14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融合基因MLL/AF9 定量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12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EDTA抗凝骨髓/1-3ml或EDTA抗凝外周血/5-10ml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E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868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95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42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70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92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D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015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6A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融合基因AML1/ET0 定量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96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融合基因AML1/ET0 定量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09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EDTA抗凝骨髓/1-3ml或EDTA抗凝外周血/5-10ml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86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56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D17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59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08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7E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CA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891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AC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融合基因 CBFPβ/MYH11 定量检测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4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融合基因 CBFPβ/MYH11 定量检测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08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EDTA抗凝骨髓/1-3ml或EDTA抗凝外周血/5-10ml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1E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A1B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025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63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B6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AE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8F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485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44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融合基因 DEK-NUP214（CAN）定量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94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融合基因 DEK-NUP214（CAN）定量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6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EDTA抗凝骨髓/1-3ml或EDTA抗凝外周血/5-10ml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72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08B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68D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FC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9B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9F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1C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3DE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C4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EVI1 定量检测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EB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EVI1 定量检测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8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骨髓穿刺物：3ml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5B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DBB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60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C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E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4B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CD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B2F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67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融合基因 TEL/ABL1 定量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4E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融合基因 TEL/ABL1 定量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09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EDTA抗凝骨髓/1-3ml或EDTA抗凝外周血/5-10ml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12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B30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D82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17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06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24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D6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12B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0D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BCR-ABL1 (p190)融合基因定量检测(RQ-PCR)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DE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BCR-ABL1 (p190)融合基因定量检测(RQ-PCR)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C3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EDTA抗凝骨髓/1-3ml或EDTA抗凝外周血/5-10ml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D9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F98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F9F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8E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F6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50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1F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559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8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BCR-ABL1（p210）融合基因定量检测（RQ-PCR）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EA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BCR-ABL1（p210）融合基因定量检测（RQ-PCR）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78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EDTA抗凝骨髓/1-3ml或EDTA抗凝外周血/5-10ml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F0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8E1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79B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50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A8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BC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16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2AF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2B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BCR-ABL1 (p230)融合基因定量检测(RQ-PCR)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D4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BCR-ABL1 (p230)融合基因定量检测(RQ-PCR)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96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EDTA抗凝骨髓/1-3ml或EDTA抗凝外周血/5-10ml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22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63A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5CB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F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2C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F6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C3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7B3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BB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融合基因BCR/ABL1 分型定性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7A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融合基因BCR/ABL1 分型定性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1E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EDTA抗凝骨髓/1-3ml或EDTA抗凝外周血/5-10ml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A1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FAF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162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8C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F2E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07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2C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69B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72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融合基因BCR/ABL1 分型定量（初诊）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BD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融合基因BCR/ABL1 分型定量（初诊）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28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EDTA抗凝骨髓/1-3ml或EDTA抗凝外周血/5-10ml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FE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26E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F1F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64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0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B3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0F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DF2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7B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融合基因 E2A/PBX1 定量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EC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融合基因 E2A/PBX1 定量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F0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骨髓穿刺物：3ml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9F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90D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600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6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80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5B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D8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FE9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98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融合基因 TEL-PDGFR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β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(ETV6-PDGFR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β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)定量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09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融合基因 TEL-PDGFR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β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(ETV6-PDGFR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β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)定量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B1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骨髓穿刺物：3ml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B5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BD6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4D3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39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2B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5F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65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368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E1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融合基因 TEL/AML1 定量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5D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融合基因 TEL/AML1 定量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7D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骨髓穿刺物：3ml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61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8C0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34E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B9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AE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A3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71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C02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E57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融合基因 SIL/TAL1 定量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02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融合基因 SIL/TAL1 定量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AE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骨髓穿刺物：3ml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AF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3B0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DCD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6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89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74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0C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797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1A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融合基因MLL/AF4 定量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B4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融合基因MLL/AF4 定量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B1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骨髓穿刺物：3ml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73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CFA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A5D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87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6E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815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0A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79B6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1D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融合基因 EBF1/PDGFR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定量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C6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融合基因 EBF1/PDGFR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定量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80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骨髓穿刺物：3ml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FE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A7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ADB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64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26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97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D9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40F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9E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融合基因MLL/AF10 定量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ED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融合基因MLL/AF10 定量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16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骨髓穿刺物：3ml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E2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4FF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39A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BF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9C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25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F0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783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3C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融合基因 FIP1L1/PDGFRa 定量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7C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融合基因 FIP1L1/PDGFRa 定量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3D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骨髓穿刺物：3ml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00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6AC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938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FB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76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D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6160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3D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206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9A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维生素评估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AF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维生素评估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10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F8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395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912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733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135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2000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184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60000</w:t>
            </w:r>
          </w:p>
        </w:tc>
        <w:tc>
          <w:tcPr>
            <w:tcW w:w="104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8C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E7E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BF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A9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43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51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1B6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7B7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23B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AC3A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49C6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1820590</w:t>
            </w:r>
          </w:p>
        </w:tc>
        <w:tc>
          <w:tcPr>
            <w:tcW w:w="104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8A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167440DC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病理项目清单</w:t>
      </w:r>
    </w:p>
    <w:tbl>
      <w:tblPr>
        <w:tblStyle w:val="2"/>
        <w:tblW w:w="13632" w:type="dxa"/>
        <w:tblInd w:w="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829"/>
        <w:gridCol w:w="1571"/>
        <w:gridCol w:w="1057"/>
        <w:gridCol w:w="1243"/>
        <w:gridCol w:w="1100"/>
        <w:gridCol w:w="1114"/>
        <w:gridCol w:w="800"/>
        <w:gridCol w:w="1846"/>
        <w:gridCol w:w="1269"/>
      </w:tblGrid>
      <w:tr w14:paraId="4ED38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20B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病理项目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185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细项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89D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样本类型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8DB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检测内容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1A5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物价编码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A63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486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参考收费</w:t>
            </w:r>
          </w:p>
          <w:p w14:paraId="41DC53E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（依据同级别地市医院价格）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BE0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预计数量(年）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CB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59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检验公司费用折扣</w:t>
            </w:r>
          </w:p>
        </w:tc>
      </w:tr>
      <w:tr w14:paraId="3B40E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360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淀粉样变性肾病患者需要做特殊染色刚果红、氧化刚果红、油红“o ”， 以及免疫荧光Kappa、Lambda、AA；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7E5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淀粉样变性肾病患者需要做特殊染色刚果红、氧化刚果红、油红“o ”， 以及免疫荧光Kappa、Lambda、AA；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EC3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组织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1AB1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方正仿宋_GBK" w:eastAsia="宋体" w:cs="方正仿宋_GBK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Fonts w:hint="default" w:ascii="宋体" w:hAnsi="方正仿宋_GBK" w:eastAsia="宋体" w:cs="方正仿宋_GBK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人体各种组织或细胞样本，经病理常规制片后，将切片通过全自动特殊染色系统，完成特殊染色切片。病理医师在显微镜下做出病理诊断，出具病理报告。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91E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270500002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35DA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方正仿宋_GBK" w:eastAsia="宋体" w:cs="方正仿宋_GBK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Style w:val="18"/>
                <w:rFonts w:ascii="宋体" w:eastAsia="宋体"/>
                <w:sz w:val="20"/>
                <w:lang w:val="en-US" w:eastAsia="zh-CN" w:bidi="ar"/>
              </w:rPr>
              <w:t>每标本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/</w:t>
            </w:r>
            <w:r>
              <w:rPr>
                <w:rStyle w:val="18"/>
                <w:rFonts w:ascii="宋体" w:eastAsia="宋体"/>
                <w:sz w:val="20"/>
                <w:lang w:val="en-US" w:eastAsia="zh-CN" w:bidi="ar"/>
              </w:rPr>
              <w:t>每种染色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EEB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100全自动法加收80元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AE9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8E2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60000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510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折扣：  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折扣后总费用： 元   </w:t>
            </w:r>
          </w:p>
        </w:tc>
      </w:tr>
      <w:tr w14:paraId="72103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D67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非 AL 型淀粉样变性肾病需要做 ALECT2、A </w:t>
            </w:r>
            <w:r>
              <w:rPr>
                <w:rFonts w:ascii="宋体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β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2m、ALys、ATTR；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522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非 AL 型淀粉样变性肾病需要做 ALECT2、A </w:t>
            </w:r>
            <w:r>
              <w:rPr>
                <w:rFonts w:ascii="宋体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β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2m、ALys、ATTR；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D38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组织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0B8D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F35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270500002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A1D4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方正仿宋_GBK" w:eastAsia="宋体" w:cs="方正仿宋_GBK"/>
                <w:i w:val="0"/>
                <w:iCs w:val="0"/>
                <w:color w:val="000000"/>
                <w:kern w:val="2"/>
                <w:sz w:val="20"/>
                <w:szCs w:val="18"/>
                <w:u w:val="none"/>
                <w:lang w:val="en-US" w:eastAsia="zh-CN" w:bidi="ar-SA"/>
              </w:rPr>
            </w:pPr>
            <w:r>
              <w:rPr>
                <w:rStyle w:val="18"/>
                <w:rFonts w:ascii="宋体" w:eastAsia="宋体"/>
                <w:sz w:val="20"/>
                <w:lang w:val="en-US" w:eastAsia="zh-CN" w:bidi="ar"/>
              </w:rPr>
              <w:t>每标本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/</w:t>
            </w:r>
            <w:r>
              <w:rPr>
                <w:rStyle w:val="18"/>
                <w:rFonts w:ascii="宋体" w:eastAsia="宋体"/>
                <w:sz w:val="20"/>
                <w:lang w:val="en-US" w:eastAsia="zh-CN" w:bidi="ar"/>
              </w:rPr>
              <w:t>每种染色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6C8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100全自动法加收80元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BFD3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6226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  <w:lang w:val="en-US" w:eastAsia="zh-CN"/>
              </w:rPr>
              <w:t>1800</w:t>
            </w:r>
          </w:p>
        </w:tc>
        <w:tc>
          <w:tcPr>
            <w:tcW w:w="12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B061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</w:p>
        </w:tc>
      </w:tr>
      <w:tr w14:paraId="006B8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E1F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鉴别原发性膜性肾病和继发性膜性肾病需要做 IgG1、IgG2、IgG3、IgG4、 PLA2R、THSD7A检测；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45A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鉴别原发性膜性肾病和继发性膜性肾病需要做 IgG1、IgG2、IgG3、IgG4、 PLA2R、THSD7A检测；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D80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组织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0A05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BBF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270500002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4919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方正仿宋_GBK" w:eastAsia="宋体" w:cs="方正仿宋_GBK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Style w:val="18"/>
                <w:rFonts w:ascii="宋体" w:eastAsia="宋体"/>
                <w:sz w:val="20"/>
                <w:lang w:val="en-US" w:eastAsia="zh-CN" w:bidi="ar"/>
              </w:rPr>
              <w:t>每标本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/</w:t>
            </w:r>
            <w:r>
              <w:rPr>
                <w:rStyle w:val="18"/>
                <w:rFonts w:ascii="宋体" w:eastAsia="宋体"/>
                <w:sz w:val="20"/>
                <w:lang w:val="en-US" w:eastAsia="zh-CN" w:bidi="ar"/>
              </w:rPr>
              <w:t>每种染色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31D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100全自动法加收80元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461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29A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EC3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</w:p>
        </w:tc>
      </w:tr>
      <w:tr w14:paraId="5D876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523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 PLA2R 相关膜性肾病需要做 Ext1、Ext2、NELL1、PCDH7、Sema3B；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9BD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 PLA2R 相关膜性肾病需要做 Ext1、Ext2、NELL1、PCDH7、Sema3B；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196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组织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287E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7B2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270500002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B4B3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方正仿宋_GBK" w:eastAsia="宋体" w:cs="方正仿宋_GBK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Style w:val="18"/>
                <w:rFonts w:ascii="宋体" w:eastAsia="宋体"/>
                <w:sz w:val="20"/>
                <w:lang w:val="en-US" w:eastAsia="zh-CN" w:bidi="ar"/>
              </w:rPr>
              <w:t>每标本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/</w:t>
            </w:r>
            <w:r>
              <w:rPr>
                <w:rStyle w:val="18"/>
                <w:rFonts w:ascii="宋体" w:eastAsia="宋体"/>
                <w:sz w:val="20"/>
                <w:lang w:val="en-US" w:eastAsia="zh-CN" w:bidi="ar"/>
              </w:rPr>
              <w:t>每种染色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6021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100全自动法加收80元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071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B07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5C4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</w:p>
        </w:tc>
      </w:tr>
      <w:tr w14:paraId="3FD48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EAF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怀疑 Alport 综合征加做 IV 型胶原</w:t>
            </w:r>
            <w:r>
              <w:rPr>
                <w:rFonts w:ascii="宋体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α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</w:t>
            </w:r>
            <w:r>
              <w:rPr>
                <w:rFonts w:ascii="宋体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</w:t>
            </w:r>
            <w:r>
              <w:rPr>
                <w:rFonts w:ascii="宋体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5；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7CC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怀疑 Alport 综合征加做 IV 型胶原</w:t>
            </w:r>
            <w:r>
              <w:rPr>
                <w:rFonts w:ascii="宋体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α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</w:t>
            </w:r>
            <w:r>
              <w:rPr>
                <w:rFonts w:ascii="宋体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</w:t>
            </w:r>
            <w:r>
              <w:rPr>
                <w:rFonts w:ascii="宋体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5；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4C0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组织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DF20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5D6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270500002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6DBA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方正仿宋_GBK" w:eastAsia="宋体" w:cs="方正仿宋_GBK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Style w:val="18"/>
                <w:rFonts w:ascii="宋体" w:eastAsia="宋体"/>
                <w:sz w:val="20"/>
                <w:lang w:val="en-US" w:eastAsia="zh-CN" w:bidi="ar"/>
              </w:rPr>
              <w:t>每标本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/</w:t>
            </w:r>
            <w:r>
              <w:rPr>
                <w:rStyle w:val="18"/>
                <w:rFonts w:ascii="宋体" w:eastAsia="宋体"/>
                <w:sz w:val="20"/>
                <w:lang w:val="en-US" w:eastAsia="zh-CN" w:bidi="ar"/>
              </w:rPr>
              <w:t>每种染色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08D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100全自动法加收80元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2DD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41B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32200</w:t>
            </w:r>
          </w:p>
        </w:tc>
        <w:tc>
          <w:tcPr>
            <w:tcW w:w="12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9A1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</w:p>
        </w:tc>
      </w:tr>
      <w:tr w14:paraId="5AEA8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247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怀疑 III 型胶原肾小球病需做 III 型胶原检测；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946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怀疑 III 型胶原肾小球病需做 III 型胶原检测；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52F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组织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838B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FA1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270500002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D3A2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方正仿宋_GBK" w:eastAsia="宋体" w:cs="方正仿宋_GBK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Style w:val="18"/>
                <w:rFonts w:ascii="宋体" w:eastAsia="宋体"/>
                <w:sz w:val="20"/>
                <w:lang w:val="en-US" w:eastAsia="zh-CN" w:bidi="ar"/>
              </w:rPr>
              <w:t>每标本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/</w:t>
            </w:r>
            <w:r>
              <w:rPr>
                <w:rStyle w:val="18"/>
                <w:rFonts w:ascii="宋体" w:eastAsia="宋体"/>
                <w:sz w:val="20"/>
                <w:lang w:val="en-US" w:eastAsia="zh-CN" w:bidi="ar"/>
              </w:rPr>
              <w:t>每种染色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A5A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100全自动法加收80元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5FB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2FE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12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947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</w:p>
        </w:tc>
      </w:tr>
      <w:tr w14:paraId="1D5A7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E1B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怀疑纤维连接肾小球病需做免疫组化纤维连接蛋白；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F19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怀疑纤维连接肾小球病需做免疫组化纤维连接蛋白；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CB0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组织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54D7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164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270500002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E5FA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方正仿宋_GBK" w:eastAsia="宋体" w:cs="方正仿宋_GBK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Style w:val="18"/>
                <w:rFonts w:ascii="宋体" w:eastAsia="宋体"/>
                <w:sz w:val="20"/>
                <w:lang w:val="en-US" w:eastAsia="zh-CN" w:bidi="ar"/>
              </w:rPr>
              <w:t>每标本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/</w:t>
            </w:r>
            <w:r>
              <w:rPr>
                <w:rStyle w:val="18"/>
                <w:rFonts w:ascii="宋体" w:eastAsia="宋体"/>
                <w:sz w:val="20"/>
                <w:lang w:val="en-US" w:eastAsia="zh-CN" w:bidi="ar"/>
              </w:rPr>
              <w:t>每种染色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8B6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100全自动法加收80元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70C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AD4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13000</w:t>
            </w:r>
          </w:p>
        </w:tc>
        <w:tc>
          <w:tcPr>
            <w:tcW w:w="12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515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</w:p>
        </w:tc>
      </w:tr>
      <w:tr w14:paraId="071E6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AC5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移植肾患者检测 C4d、CD3、CD38、CD20、CMV、SV40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7DB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移植肾患者检测 C4d、CD3、CD38、CD20、CMV、SV40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52F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组织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708A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3AE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270500002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BDA5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方正仿宋_GBK" w:eastAsia="宋体" w:cs="方正仿宋_GBK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Style w:val="18"/>
                <w:rFonts w:ascii="宋体" w:eastAsia="宋体"/>
                <w:sz w:val="20"/>
                <w:lang w:val="en-US" w:eastAsia="zh-CN" w:bidi="ar"/>
              </w:rPr>
              <w:t>每标本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/</w:t>
            </w:r>
            <w:r>
              <w:rPr>
                <w:rStyle w:val="18"/>
                <w:rFonts w:ascii="宋体" w:eastAsia="宋体"/>
                <w:sz w:val="20"/>
                <w:lang w:val="en-US" w:eastAsia="zh-CN" w:bidi="ar"/>
              </w:rPr>
              <w:t>每种染色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996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100全自动法加收80元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D1A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90C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2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19D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</w:p>
        </w:tc>
      </w:tr>
      <w:tr w14:paraId="28275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219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间质性肾炎检测 CD3、CD38、CD20、CD68、MPO。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2FF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间质性肾炎检测 CD3、CD38、CD20、CD68、MPO。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F32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组织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BAD6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9ED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270500002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3C88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方正仿宋_GBK" w:eastAsia="宋体" w:cs="方正仿宋_GBK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Style w:val="18"/>
                <w:rFonts w:ascii="宋体" w:eastAsia="宋体"/>
                <w:sz w:val="20"/>
                <w:lang w:val="en-US" w:eastAsia="zh-CN" w:bidi="ar"/>
              </w:rPr>
              <w:t>每标本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/</w:t>
            </w:r>
            <w:r>
              <w:rPr>
                <w:rStyle w:val="18"/>
                <w:rFonts w:ascii="宋体" w:eastAsia="宋体"/>
                <w:sz w:val="20"/>
                <w:lang w:val="en-US" w:eastAsia="zh-CN" w:bidi="ar"/>
              </w:rPr>
              <w:t>每种染色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FF1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100全自动法加收80元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CE5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718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2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299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</w:p>
        </w:tc>
      </w:tr>
      <w:tr w14:paraId="00AF0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B8C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别肌红蛋白管型需做免疫组化肌红蛋白、血红蛋白；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7DD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别肌红蛋白管型需做免疫组化肌红蛋白、血红蛋白；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6EC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组织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AF70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A6D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270500002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CECC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方正仿宋_GBK" w:eastAsia="宋体" w:cs="方正仿宋_GBK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Style w:val="18"/>
                <w:rFonts w:ascii="宋体" w:eastAsia="宋体"/>
                <w:sz w:val="20"/>
                <w:lang w:val="en-US" w:eastAsia="zh-CN" w:bidi="ar"/>
              </w:rPr>
              <w:t>每标本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/</w:t>
            </w:r>
            <w:r>
              <w:rPr>
                <w:rStyle w:val="18"/>
                <w:rFonts w:ascii="宋体" w:eastAsia="宋体"/>
                <w:sz w:val="20"/>
                <w:lang w:val="en-US" w:eastAsia="zh-CN" w:bidi="ar"/>
              </w:rPr>
              <w:t>每种染色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A6F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100全自动法加收80元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4B3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67B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FDE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</w:p>
        </w:tc>
      </w:tr>
      <w:tr w14:paraId="11C78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82E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怀疑 IgG4 相关性肾病需做免疫组化 IgG、IgG4、CD38、CD138；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E28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怀疑 IgG4 相关性肾病需做免疫组化 IgG、IgG4、CD38、CD138；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964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组织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3AE6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5FF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270500002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95BF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方正仿宋_GBK" w:eastAsia="宋体" w:cs="方正仿宋_GBK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Style w:val="18"/>
                <w:rFonts w:ascii="宋体" w:eastAsia="宋体"/>
                <w:sz w:val="20"/>
                <w:lang w:val="en-US" w:eastAsia="zh-CN" w:bidi="ar"/>
              </w:rPr>
              <w:t>每标本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/</w:t>
            </w:r>
            <w:r>
              <w:rPr>
                <w:rStyle w:val="18"/>
                <w:rFonts w:ascii="宋体" w:eastAsia="宋体"/>
                <w:sz w:val="20"/>
                <w:lang w:val="en-US" w:eastAsia="zh-CN" w:bidi="ar"/>
              </w:rPr>
              <w:t>每种染色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C3B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100全自动法加收80元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CB8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0A9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26000</w:t>
            </w:r>
          </w:p>
        </w:tc>
        <w:tc>
          <w:tcPr>
            <w:tcW w:w="12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D56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</w:p>
        </w:tc>
      </w:tr>
      <w:tr w14:paraId="3E1B0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57E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有助于鉴别原发与继发 IgA 肾病及判断预后需做免疫荧光 KM55 及免疫组化C4d；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7E7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有助于鉴别原发与继发 IgA 肾病及判断预后需做免疫荧光 KM55 及免疫组化C4d；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FD5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组织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3535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387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270500002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8B2B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方正仿宋_GBK" w:eastAsia="宋体" w:cs="方正仿宋_GBK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Style w:val="18"/>
                <w:rFonts w:ascii="宋体" w:eastAsia="宋体"/>
                <w:sz w:val="20"/>
                <w:lang w:val="en-US" w:eastAsia="zh-CN" w:bidi="ar"/>
              </w:rPr>
              <w:t>每标本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/</w:t>
            </w:r>
            <w:r>
              <w:rPr>
                <w:rStyle w:val="18"/>
                <w:rFonts w:ascii="宋体" w:eastAsia="宋体"/>
                <w:sz w:val="20"/>
                <w:lang w:val="en-US" w:eastAsia="zh-CN" w:bidi="ar"/>
              </w:rPr>
              <w:t>每种染色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3AE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100全自动法加收80元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901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F5C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13000</w:t>
            </w:r>
          </w:p>
        </w:tc>
        <w:tc>
          <w:tcPr>
            <w:tcW w:w="12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0A3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</w:p>
        </w:tc>
      </w:tr>
      <w:tr w14:paraId="0EB1E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1F0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诊断纤维样肾小球病需做免疫组化 DNAJB9；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B01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诊断纤维样肾小球病需做免疫组化 DNAJB9；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EBB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组织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8EDF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079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270500002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E757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方正仿宋_GBK" w:eastAsia="宋体" w:cs="方正仿宋_GBK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Style w:val="18"/>
                <w:rFonts w:ascii="宋体" w:eastAsia="宋体"/>
                <w:sz w:val="20"/>
                <w:lang w:val="en-US" w:eastAsia="zh-CN" w:bidi="ar"/>
              </w:rPr>
              <w:t>每标本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/</w:t>
            </w:r>
            <w:r>
              <w:rPr>
                <w:rStyle w:val="18"/>
                <w:rFonts w:ascii="宋体" w:eastAsia="宋体"/>
                <w:sz w:val="20"/>
                <w:lang w:val="en-US" w:eastAsia="zh-CN" w:bidi="ar"/>
              </w:rPr>
              <w:t>每种染色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C17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100全自动法加收80元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8F1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F72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13000</w:t>
            </w:r>
          </w:p>
        </w:tc>
        <w:tc>
          <w:tcPr>
            <w:tcW w:w="12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112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</w:p>
        </w:tc>
      </w:tr>
      <w:tr w14:paraId="0F399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570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肝脏活检检查与诊断（苏木精,伊红三色）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A4E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肝脏活检检查与诊断（苏木精,伊红三色）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D64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组织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7460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2C5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270500002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0419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方正仿宋_GBK" w:eastAsia="宋体" w:cs="方正仿宋_GBK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Style w:val="18"/>
                <w:rFonts w:ascii="宋体" w:eastAsia="宋体"/>
                <w:sz w:val="20"/>
                <w:lang w:val="en-US" w:eastAsia="zh-CN" w:bidi="ar"/>
              </w:rPr>
              <w:t>每标本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/</w:t>
            </w:r>
            <w:r>
              <w:rPr>
                <w:rStyle w:val="18"/>
                <w:rFonts w:ascii="宋体" w:eastAsia="宋体"/>
                <w:sz w:val="20"/>
                <w:lang w:val="en-US" w:eastAsia="zh-CN" w:bidi="ar"/>
              </w:rPr>
              <w:t>每种染色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ADB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100全自动法加收80元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34E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262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9000</w:t>
            </w:r>
          </w:p>
        </w:tc>
        <w:tc>
          <w:tcPr>
            <w:tcW w:w="12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058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</w:p>
        </w:tc>
      </w:tr>
      <w:tr w14:paraId="0EFC0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83E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0"/>
                <w:szCs w:val="20"/>
                <w:u w:val="none"/>
                <w:lang w:val="en-US" w:eastAsia="zh-CN" w:bidi="ar"/>
              </w:rPr>
              <w:t>糖原染色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1FE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糖原染色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C18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组织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1306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D977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270500001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462D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方正仿宋_GBK" w:eastAsia="宋体" w:cs="方正仿宋_GBK"/>
                <w:i w:val="0"/>
                <w:iCs w:val="0"/>
                <w:color w:val="000000"/>
                <w:kern w:val="2"/>
                <w:sz w:val="20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方正仿宋_GBK" w:eastAsia="宋体" w:cs="方正仿宋_GBK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每个标本，每种染色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5FD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DAC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6AB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2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87D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</w:p>
        </w:tc>
      </w:tr>
      <w:tr w14:paraId="5F442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9B4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免疫组化(HBsAg,HBcAg,CK7，CK19,CD68，a-SMA, MUM-1,I gG, IgG4, CD4, CD8, CD10, CD34, CD56, EMA)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98F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免疫组化(HBsAg,HBcAg,CK7，CK19,CD68，a-SMA, MUM-1,I gG, IgG4, CD4, CD8, CD10, CD34, CD56, EMA)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24D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组织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2128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C67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270500002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0F0F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方正仿宋_GBK" w:eastAsia="宋体" w:cs="方正仿宋_GBK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Style w:val="18"/>
                <w:rFonts w:ascii="宋体" w:eastAsia="宋体"/>
                <w:sz w:val="20"/>
                <w:lang w:val="en-US" w:eastAsia="zh-CN" w:bidi="ar"/>
              </w:rPr>
              <w:t>每标本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/</w:t>
            </w:r>
            <w:r>
              <w:rPr>
                <w:rStyle w:val="18"/>
                <w:rFonts w:ascii="宋体" w:eastAsia="宋体"/>
                <w:sz w:val="20"/>
                <w:lang w:val="en-US" w:eastAsia="zh-CN" w:bidi="ar"/>
              </w:rPr>
              <w:t>每种染色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8AA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100全自动法加收80元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57A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521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18000</w:t>
            </w:r>
          </w:p>
        </w:tc>
        <w:tc>
          <w:tcPr>
            <w:tcW w:w="12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D34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</w:p>
        </w:tc>
      </w:tr>
      <w:tr w14:paraId="0CF79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10D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特殊染色(Masson,苦味酸天狼猩红,网染，铁染色，铜染色，PAS/D-PAS,普鲁士蓝，刚果红，氧化刚果红)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B0F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特殊染色(Masson,苦味酸天狼猩红,网染，铁染色，铜染色，PAS/D-PAS,普鲁士蓝，刚果红，氧化刚果红)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C6A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组织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12BF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87FF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270500001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AF6A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方正仿宋_GBK" w:eastAsia="宋体" w:cs="方正仿宋_GBK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Fonts w:hint="default" w:ascii="宋体" w:hAnsi="方正仿宋_GBK" w:eastAsia="宋体" w:cs="方正仿宋_GBK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每个标本，每种染色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EFB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9D7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7D1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12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A51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</w:p>
        </w:tc>
      </w:tr>
      <w:tr w14:paraId="53811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66A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肝脏穿刺电镜检查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90D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肝脏穿刺电镜检查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0E07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组织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4FF1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7B20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2703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E3C18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方正仿宋_GBK" w:eastAsia="宋体" w:cs="方正仿宋_GBK"/>
                <w:i w:val="0"/>
                <w:iCs w:val="0"/>
                <w:color w:val="000000"/>
                <w:sz w:val="20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661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DB5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5CA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2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FF0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</w:p>
        </w:tc>
      </w:tr>
      <w:tr w14:paraId="0178F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DC6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EBV原位杂交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E5C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EBV原位杂交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304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活检组织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BBC2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6346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270700001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54D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75B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84D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A12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 xml:space="preserve">            30000</w:t>
            </w:r>
          </w:p>
        </w:tc>
        <w:tc>
          <w:tcPr>
            <w:tcW w:w="12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A3E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</w:p>
        </w:tc>
      </w:tr>
      <w:tr w14:paraId="084EC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838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乙肝/丙肝炎症及纤维化评估(肝脏活检检查与诊断，免疫组化4项 CK19 CK68 HBsAg HBcAg),特殊染色四项(Masson 天狼猩红 网染 铁染色)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3B8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免疫组化4项 CK19 CK68 HBsAg HBcAg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04D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组织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3BF0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23D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270500002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7F31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方正仿宋_GBK" w:eastAsia="宋体" w:cs="方正仿宋_GBK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Style w:val="18"/>
                <w:rFonts w:ascii="宋体" w:eastAsia="宋体"/>
                <w:sz w:val="20"/>
                <w:lang w:val="en-US" w:eastAsia="zh-CN" w:bidi="ar"/>
              </w:rPr>
              <w:t>每标本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/</w:t>
            </w:r>
            <w:r>
              <w:rPr>
                <w:rStyle w:val="18"/>
                <w:rFonts w:ascii="宋体" w:eastAsia="宋体"/>
                <w:sz w:val="20"/>
                <w:lang w:val="en-US" w:eastAsia="zh-CN" w:bidi="ar"/>
              </w:rPr>
              <w:t>每种染色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EC52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100全自动法加收80元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B57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BBA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5600</w:t>
            </w:r>
          </w:p>
        </w:tc>
        <w:tc>
          <w:tcPr>
            <w:tcW w:w="12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386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</w:p>
        </w:tc>
      </w:tr>
      <w:tr w14:paraId="148C8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5644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522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特殊染色四项(Masson 天狼猩红 网染 铁染色)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22D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组织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F2A99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5C23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270500001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9247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方正仿宋_GBK" w:eastAsia="宋体" w:cs="方正仿宋_GBK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Fonts w:hint="default" w:ascii="宋体" w:hAnsi="方正仿宋_GBK" w:eastAsia="宋体" w:cs="方正仿宋_GBK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每个标本，每种染色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5E5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7C2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188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2B4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</w:p>
        </w:tc>
      </w:tr>
      <w:tr w14:paraId="29A36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AC0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疑难复杂肝病（不明原因肝功能异常、遗传代谢性肝病等）：肝脏活检检查与诊断+免疫组化7项（CK7/CK19/CK68/a-SMA/-MUM1/IgG/IgG4/CD4/CD8/CD10/CD34/CD56/EMA）+特殊染色9项（Masson,苦味酸天狼猩红,网染，铁染色，铜染色，PAS，D-PAS,普鲁士蓝，刚果红，氧化刚果红）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1EC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肝脏活检检查与诊断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B04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组织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E820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C72A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270300001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50DD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方正仿宋_GBK" w:eastAsia="宋体" w:cs="方正仿宋_GBK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Fonts w:hint="default" w:ascii="宋体" w:hAnsi="方正仿宋_GBK" w:eastAsia="宋体" w:cs="方正仿宋_GBK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例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C9BF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方正仿宋_GBK" w:eastAsia="宋体" w:cs="方正仿宋_GBK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Fonts w:hint="default" w:ascii="宋体" w:hAnsi="方正仿宋_GBK" w:eastAsia="宋体" w:cs="方正仿宋_GBK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130，以两个蜡块为基价，超过两个者，每个加收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10</w:t>
            </w:r>
            <w:r>
              <w:rPr>
                <w:rStyle w:val="18"/>
                <w:rFonts w:ascii="宋体" w:eastAsia="宋体"/>
                <w:sz w:val="20"/>
                <w:lang w:val="en-US" w:eastAsia="zh-CN" w:bidi="ar"/>
              </w:rPr>
              <w:t>元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EEA4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方正仿宋_GBK" w:eastAsia="宋体" w:cs="方正仿宋_GBK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方正仿宋_GBK" w:eastAsia="宋体" w:cs="方正仿宋_GBK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8F89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方正仿宋_GBK" w:eastAsia="宋体" w:cs="方正仿宋_GBK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方正仿宋_GBK" w:eastAsia="宋体" w:cs="方正仿宋_GBK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160000</w:t>
            </w:r>
          </w:p>
        </w:tc>
        <w:tc>
          <w:tcPr>
            <w:tcW w:w="12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67D4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方正仿宋_GBK" w:eastAsia="宋体" w:cs="方正仿宋_GBK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</w:pPr>
          </w:p>
        </w:tc>
      </w:tr>
      <w:tr w14:paraId="318C2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1DCF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A3E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免疫组化7项（CK7/CK19/CK68/a-SMA/-MUM1/IgG/IgG4/CD4/CD8/CD10/CD34/CD56/EMA）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C96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组织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513B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6D6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270500002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A1EC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方正仿宋_GBK" w:eastAsia="宋体" w:cs="方正仿宋_GBK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Style w:val="18"/>
                <w:rFonts w:ascii="宋体" w:eastAsia="宋体"/>
                <w:sz w:val="20"/>
                <w:lang w:val="en-US" w:eastAsia="zh-CN" w:bidi="ar"/>
              </w:rPr>
              <w:t>每标本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/</w:t>
            </w:r>
            <w:r>
              <w:rPr>
                <w:rStyle w:val="18"/>
                <w:rFonts w:ascii="宋体" w:eastAsia="宋体"/>
                <w:sz w:val="20"/>
                <w:lang w:val="en-US" w:eastAsia="zh-CN" w:bidi="ar"/>
              </w:rPr>
              <w:t>每种染色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410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100全自动法加收80元</w:t>
            </w:r>
          </w:p>
        </w:tc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972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DC3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911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</w:p>
        </w:tc>
      </w:tr>
      <w:tr w14:paraId="03836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5263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4BE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特殊染色9项（Masson,苦味酸天狼猩红,网染，铁染色，铜染色，PAS，D-PAS,普鲁士蓝，刚果红，氧化刚果红）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14B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组织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7134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8985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270500001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3B21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方正仿宋_GBK" w:eastAsia="宋体" w:cs="方正仿宋_GBK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Fonts w:hint="default" w:ascii="宋体" w:hAnsi="方正仿宋_GBK" w:eastAsia="宋体" w:cs="方正仿宋_GBK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每个标本，每种染色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579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DC7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EB9C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方正仿宋_GBK" w:eastAsia="宋体" w:cs="方正仿宋_GBK"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823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</w:p>
        </w:tc>
      </w:tr>
      <w:tr w14:paraId="7E947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563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脑胶质瘤12项基因检测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(主要包括IDH1、IDH2、TERT、BRAF、1p/19q、MGMT基因甲基化)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BCF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脑胶质瘤12项基因检测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(主要包括IDH1、IDH2、TERT、BRAF、1p/19q、MGMT基因甲基化)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4216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A2BB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A310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E089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F3DF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683F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A97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2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F10E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D08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9E4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376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DB9E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892C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4B3C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8238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49D7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F7BD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小计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657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494450</w:t>
            </w:r>
          </w:p>
        </w:tc>
        <w:tc>
          <w:tcPr>
            <w:tcW w:w="126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0C97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F4B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E84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9E9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E38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C1A1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F38D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147E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CF26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FB22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总计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672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5259429</w:t>
            </w:r>
          </w:p>
        </w:tc>
        <w:tc>
          <w:tcPr>
            <w:tcW w:w="126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F152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53B5EC5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sectPr>
      <w:pgSz w:w="16838" w:h="11906" w:orient="landscape"/>
      <w:pgMar w:top="1576" w:right="1440" w:bottom="151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Mzc0Y2Y5Nzk2ZTc1OWUzYjc0Mzk3YTM5ZWQ5YWMifQ=="/>
  </w:docVars>
  <w:rsids>
    <w:rsidRoot w:val="00000000"/>
    <w:rsid w:val="099D45B7"/>
    <w:rsid w:val="0B8F6344"/>
    <w:rsid w:val="14351090"/>
    <w:rsid w:val="18D11F43"/>
    <w:rsid w:val="20F457A4"/>
    <w:rsid w:val="214E5C67"/>
    <w:rsid w:val="23D62ADC"/>
    <w:rsid w:val="24E84399"/>
    <w:rsid w:val="28706DEE"/>
    <w:rsid w:val="29BF4791"/>
    <w:rsid w:val="29CA00F5"/>
    <w:rsid w:val="29FA7BA2"/>
    <w:rsid w:val="2A097167"/>
    <w:rsid w:val="2B417B9B"/>
    <w:rsid w:val="2B6B0F88"/>
    <w:rsid w:val="2DD7516B"/>
    <w:rsid w:val="2FBE569C"/>
    <w:rsid w:val="315C20CC"/>
    <w:rsid w:val="3A216D9C"/>
    <w:rsid w:val="3D2C3E70"/>
    <w:rsid w:val="420B44C0"/>
    <w:rsid w:val="47763DEA"/>
    <w:rsid w:val="56C41E5B"/>
    <w:rsid w:val="5DA0010D"/>
    <w:rsid w:val="639879F7"/>
    <w:rsid w:val="6E5153FB"/>
    <w:rsid w:val="75375DE9"/>
    <w:rsid w:val="77CB0903"/>
    <w:rsid w:val="7803238B"/>
    <w:rsid w:val="87EF8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81"/>
    <w:basedOn w:val="4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01"/>
    <w:basedOn w:val="4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8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71"/>
    <w:basedOn w:val="4"/>
    <w:qFormat/>
    <w:uiPriority w:val="0"/>
    <w:rPr>
      <w:rFonts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11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2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91"/>
    <w:basedOn w:val="4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4">
    <w:name w:val="font111"/>
    <w:basedOn w:val="4"/>
    <w:qFormat/>
    <w:uiPriority w:val="0"/>
    <w:rPr>
      <w:rFonts w:ascii="仿宋" w:hAnsi="仿宋" w:eastAsia="仿宋" w:cs="仿宋"/>
      <w:color w:val="000000"/>
      <w:sz w:val="20"/>
      <w:szCs w:val="20"/>
      <w:u w:val="none"/>
    </w:rPr>
  </w:style>
  <w:style w:type="character" w:customStyle="1" w:styleId="15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12"/>
    <w:basedOn w:val="4"/>
    <w:qFormat/>
    <w:uiPriority w:val="0"/>
    <w:rPr>
      <w:rFonts w:ascii="仿宋" w:hAnsi="仿宋" w:eastAsia="仿宋" w:cs="仿宋"/>
      <w:color w:val="000000"/>
      <w:sz w:val="20"/>
      <w:szCs w:val="20"/>
      <w:u w:val="none"/>
    </w:rPr>
  </w:style>
  <w:style w:type="character" w:customStyle="1" w:styleId="17">
    <w:name w:val="font61"/>
    <w:basedOn w:val="4"/>
    <w:qFormat/>
    <w:uiPriority w:val="0"/>
    <w:rPr>
      <w:rFonts w:hint="default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18">
    <w:name w:val="font31"/>
    <w:basedOn w:val="4"/>
    <w:qFormat/>
    <w:uiPriority w:val="0"/>
    <w:rPr>
      <w:rFonts w:hint="default" w:ascii="方正仿宋_GBK" w:hAnsi="方正仿宋_GBK" w:eastAsia="方正仿宋_GBK" w:cs="方正仿宋_GBK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5141</Words>
  <Characters>8395</Characters>
  <Lines>0</Lines>
  <Paragraphs>0</Paragraphs>
  <TotalTime>23</TotalTime>
  <ScaleCrop>false</ScaleCrop>
  <LinksUpToDate>false</LinksUpToDate>
  <CharactersWithSpaces>8647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2024-08-07T17:49:00Z</dcterms:created>
  <dc:creator>Administrator</dc:creator>
  <cp:lastModifiedBy>HM</cp:lastModifiedBy>
  <cp:lastPrinted>2026-01-29T17:33:00Z</cp:lastPrinted>
  <dcterms:modified xsi:type="dcterms:W3CDTF">2026-01-30T03:05:25Z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F43506B045454A4F8E87A8321C4A628C_13</vt:lpwstr>
  </property>
  <property fmtid="{D5CDD505-2E9C-101B-9397-08002B2CF9AE}" pid="4" name="KSOTemplateDocerSaveRecord">
    <vt:lpwstr>eyJoZGlkIjoiZjM1NTM5OTJkMjc1NWEyOTEyYWNmZDY5ZjhlMTVlMDAiLCJ1c2VySWQiOiIyNTE4MTg3MjgifQ==</vt:lpwstr>
  </property>
</Properties>
</file>