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781C9">
      <w:pPr>
        <w:rPr>
          <w:rFonts w:ascii="Times New Roman" w:hAnsi="Times New Roman" w:eastAsia="宋体" w:cs="Times New Roman"/>
          <w:bCs/>
          <w:sz w:val="24"/>
          <w:u w:val="none"/>
        </w:rPr>
      </w:pPr>
      <w:bookmarkStart w:id="0" w:name="_Hlk17702473"/>
      <w:r>
        <w:rPr>
          <w:rFonts w:ascii="Times New Roman" w:hAnsi="Times New Roman" w:eastAsia="宋体" w:cs="Times New Roman"/>
          <w:bCs/>
          <w:sz w:val="24"/>
          <w:u w:val="none"/>
        </w:rPr>
        <w:t>附件：AP/01-JG-SOP-0</w:t>
      </w:r>
      <w:r>
        <w:rPr>
          <w:rFonts w:hint="eastAsia" w:ascii="Times New Roman" w:hAnsi="Times New Roman" w:eastAsia="宋体" w:cs="Times New Roman"/>
          <w:bCs/>
          <w:sz w:val="24"/>
          <w:u w:val="none"/>
          <w:lang w:val="en-US" w:eastAsia="zh-CN"/>
        </w:rPr>
        <w:t>04</w:t>
      </w:r>
      <w:r>
        <w:rPr>
          <w:rFonts w:ascii="Times New Roman" w:hAnsi="Times New Roman" w:eastAsia="宋体" w:cs="Times New Roman"/>
          <w:bCs/>
          <w:sz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u w:val="none"/>
          <w:lang w:val="en-US" w:eastAsia="zh-CN"/>
        </w:rPr>
        <w:t>1</w:t>
      </w:r>
      <w:r>
        <w:rPr>
          <w:rFonts w:ascii="Times New Roman" w:hAnsi="Times New Roman" w:eastAsia="宋体" w:cs="Times New Roman"/>
          <w:bCs/>
          <w:sz w:val="24"/>
          <w:u w:val="none"/>
        </w:rPr>
        <w:t>.0</w:t>
      </w:r>
    </w:p>
    <w:bookmarkEnd w:id="0"/>
    <w:p w14:paraId="443EC78A">
      <w:pPr>
        <w:spacing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  <w:lang w:eastAsia="zh-CN"/>
        </w:rPr>
        <w:t>安徽省宿州市立医院药物临床试验机构</w:t>
      </w:r>
    </w:p>
    <w:p w14:paraId="637F4B18">
      <w:pPr>
        <w:spacing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u w:val="none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</w:rPr>
        <w:t>临床试验立项申请</w:t>
      </w: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  <w:lang w:eastAsia="zh-CN"/>
        </w:rPr>
        <w:t>、审批</w:t>
      </w:r>
      <w:r>
        <w:rPr>
          <w:rFonts w:hint="eastAsia" w:ascii="黑体" w:hAnsi="黑体" w:eastAsia="黑体" w:cs="黑体"/>
          <w:b w:val="0"/>
          <w:bCs/>
          <w:sz w:val="30"/>
          <w:szCs w:val="30"/>
          <w:u w:val="none"/>
        </w:rPr>
        <w:t>表</w:t>
      </w:r>
    </w:p>
    <w:p w14:paraId="78E90E47">
      <w:pPr>
        <w:rPr>
          <w:rFonts w:hint="eastAsia" w:ascii="宋体" w:hAnsi="宋体" w:eastAsia="宋体" w:cs="宋体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Cs w:val="21"/>
          <w:u w:val="none"/>
          <w:lang w:eastAsia="zh-CN"/>
        </w:rPr>
        <w:t>机构受理号：</w:t>
      </w:r>
    </w:p>
    <w:tbl>
      <w:tblPr>
        <w:tblStyle w:val="5"/>
        <w:tblW w:w="10490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397"/>
        <w:gridCol w:w="810"/>
        <w:gridCol w:w="600"/>
        <w:gridCol w:w="780"/>
        <w:gridCol w:w="435"/>
        <w:gridCol w:w="762"/>
        <w:gridCol w:w="303"/>
        <w:gridCol w:w="1095"/>
        <w:gridCol w:w="6"/>
        <w:gridCol w:w="489"/>
        <w:gridCol w:w="2282"/>
      </w:tblGrid>
      <w:tr w14:paraId="29EB54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31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931703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项目名称</w:t>
            </w:r>
          </w:p>
        </w:tc>
        <w:tc>
          <w:tcPr>
            <w:tcW w:w="8959" w:type="dxa"/>
            <w:gridSpan w:val="11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4F16E76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  <w:p w14:paraId="3EB291C5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</w:tc>
      </w:tr>
      <w:tr w14:paraId="73E637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shd w:val="clear" w:color="auto" w:fill="auto"/>
            <w:noWrap/>
            <w:vAlign w:val="center"/>
          </w:tcPr>
          <w:p w14:paraId="37C7AB0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NMPA批件号</w:t>
            </w:r>
          </w:p>
        </w:tc>
        <w:tc>
          <w:tcPr>
            <w:tcW w:w="3587" w:type="dxa"/>
            <w:gridSpan w:val="4"/>
            <w:shd w:val="clear" w:color="auto" w:fill="auto"/>
            <w:noWrap/>
            <w:vAlign w:val="center"/>
          </w:tcPr>
          <w:p w14:paraId="0BD1C12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</w:tc>
        <w:tc>
          <w:tcPr>
            <w:tcW w:w="1500" w:type="dxa"/>
            <w:gridSpan w:val="3"/>
            <w:shd w:val="clear" w:color="auto" w:fill="auto"/>
            <w:noWrap/>
            <w:vAlign w:val="center"/>
          </w:tcPr>
          <w:p w14:paraId="497981D7">
            <w:pPr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CDE登记号：</w:t>
            </w:r>
          </w:p>
        </w:tc>
        <w:tc>
          <w:tcPr>
            <w:tcW w:w="3872" w:type="dxa"/>
            <w:gridSpan w:val="4"/>
            <w:shd w:val="clear" w:color="auto" w:fill="auto"/>
            <w:noWrap/>
            <w:vAlign w:val="center"/>
          </w:tcPr>
          <w:p w14:paraId="619BB78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74CC92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4073AD4C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试验类别</w:t>
            </w:r>
          </w:p>
        </w:tc>
        <w:tc>
          <w:tcPr>
            <w:tcW w:w="5087" w:type="dxa"/>
            <w:gridSpan w:val="7"/>
            <w:vMerge w:val="restart"/>
            <w:shd w:val="clear" w:color="auto" w:fill="auto"/>
            <w:vAlign w:val="center"/>
          </w:tcPr>
          <w:p w14:paraId="576889C4">
            <w:pPr>
              <w:ind w:left="105" w:left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□药物：□Ⅰ期    □Ⅱ期    □Ⅲ期    □Ⅳ期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□其他</w:t>
            </w:r>
          </w:p>
        </w:tc>
        <w:tc>
          <w:tcPr>
            <w:tcW w:w="1590" w:type="dxa"/>
            <w:gridSpan w:val="3"/>
            <w:vMerge w:val="restart"/>
            <w:shd w:val="clear" w:color="auto" w:fill="auto"/>
            <w:noWrap/>
            <w:vAlign w:val="center"/>
          </w:tcPr>
          <w:p w14:paraId="4F132132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药物注册分类</w:t>
            </w:r>
          </w:p>
        </w:tc>
        <w:tc>
          <w:tcPr>
            <w:tcW w:w="2282" w:type="dxa"/>
            <w:vMerge w:val="restart"/>
            <w:shd w:val="clear" w:color="auto" w:fill="auto"/>
            <w:noWrap/>
            <w:vAlign w:val="center"/>
          </w:tcPr>
          <w:p w14:paraId="2C63471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　</w:t>
            </w:r>
          </w:p>
        </w:tc>
      </w:tr>
      <w:tr w14:paraId="4E837E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4A2F01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5087" w:type="dxa"/>
            <w:gridSpan w:val="7"/>
            <w:vMerge w:val="continue"/>
            <w:shd w:val="clear" w:color="auto" w:fill="auto"/>
            <w:vAlign w:val="center"/>
          </w:tcPr>
          <w:p w14:paraId="25357B2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590" w:type="dxa"/>
            <w:gridSpan w:val="3"/>
            <w:vMerge w:val="continue"/>
            <w:shd w:val="clear" w:color="auto" w:fill="auto"/>
            <w:vAlign w:val="center"/>
          </w:tcPr>
          <w:p w14:paraId="30D8E77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82" w:type="dxa"/>
            <w:vMerge w:val="continue"/>
            <w:shd w:val="clear" w:color="auto" w:fill="auto"/>
            <w:vAlign w:val="center"/>
          </w:tcPr>
          <w:p w14:paraId="63D036A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51BDD1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31" w:type="dxa"/>
            <w:shd w:val="clear" w:color="auto" w:fill="auto"/>
            <w:vAlign w:val="center"/>
          </w:tcPr>
          <w:p w14:paraId="5E2CF0C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试验药物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基本情况</w:t>
            </w:r>
          </w:p>
        </w:tc>
        <w:tc>
          <w:tcPr>
            <w:tcW w:w="5087" w:type="dxa"/>
            <w:gridSpan w:val="7"/>
            <w:shd w:val="clear" w:color="auto" w:fill="auto"/>
            <w:vAlign w:val="center"/>
          </w:tcPr>
          <w:p w14:paraId="0D0451DD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试验药物名称：</w:t>
            </w:r>
          </w:p>
        </w:tc>
        <w:tc>
          <w:tcPr>
            <w:tcW w:w="1590" w:type="dxa"/>
            <w:gridSpan w:val="3"/>
            <w:shd w:val="clear" w:color="auto" w:fill="auto"/>
            <w:noWrap/>
            <w:vAlign w:val="center"/>
          </w:tcPr>
          <w:p w14:paraId="1E135B8F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剂型/规格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14:paraId="13365D0D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B8E8D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05D445B5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任务来源</w:t>
            </w:r>
          </w:p>
        </w:tc>
        <w:tc>
          <w:tcPr>
            <w:tcW w:w="1397" w:type="dxa"/>
            <w:vMerge w:val="restart"/>
            <w:shd w:val="clear" w:color="auto" w:fill="auto"/>
            <w:noWrap/>
            <w:vAlign w:val="center"/>
          </w:tcPr>
          <w:p w14:paraId="405751E6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申办者</w:t>
            </w: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0F41679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名称：</w:t>
            </w:r>
          </w:p>
        </w:tc>
      </w:tr>
      <w:tr w14:paraId="3ED80B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7E33E92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397" w:type="dxa"/>
            <w:vMerge w:val="continue"/>
            <w:shd w:val="clear" w:color="auto" w:fill="auto"/>
            <w:vAlign w:val="center"/>
          </w:tcPr>
          <w:p w14:paraId="6B5B1C0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5CBE80A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联系人/联系电话：</w:t>
            </w:r>
          </w:p>
        </w:tc>
      </w:tr>
      <w:tr w14:paraId="5D32E8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62D0720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397" w:type="dxa"/>
            <w:vMerge w:val="restart"/>
            <w:shd w:val="clear" w:color="auto" w:fill="auto"/>
            <w:noWrap/>
            <w:vAlign w:val="center"/>
          </w:tcPr>
          <w:p w14:paraId="7BDC08E8">
            <w:pPr>
              <w:ind w:firstLine="105" w:firstLineChars="5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CRO</w:t>
            </w: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3058261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名称：</w:t>
            </w:r>
          </w:p>
        </w:tc>
      </w:tr>
      <w:tr w14:paraId="43A8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3AE6AEF3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397" w:type="dxa"/>
            <w:vMerge w:val="continue"/>
            <w:shd w:val="clear" w:color="auto" w:fill="auto"/>
            <w:vAlign w:val="center"/>
          </w:tcPr>
          <w:p w14:paraId="630D9E2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7562" w:type="dxa"/>
            <w:gridSpan w:val="10"/>
            <w:shd w:val="clear" w:color="auto" w:fill="auto"/>
            <w:noWrap/>
            <w:vAlign w:val="center"/>
          </w:tcPr>
          <w:p w14:paraId="5B80EFD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联系人/联系电话：</w:t>
            </w:r>
          </w:p>
        </w:tc>
      </w:tr>
      <w:tr w14:paraId="443F8A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1FE64F47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研究团队</w:t>
            </w: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10B7AD5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本中心角色：□负责  □参加  □独立</w:t>
            </w:r>
          </w:p>
        </w:tc>
      </w:tr>
      <w:tr w14:paraId="4F2C7F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10D0011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3075BA0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本中心承担科室：</w:t>
            </w:r>
          </w:p>
        </w:tc>
      </w:tr>
      <w:tr w14:paraId="0985F0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87ABCD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4784" w:type="dxa"/>
            <w:gridSpan w:val="6"/>
            <w:shd w:val="clear" w:color="auto" w:fill="auto"/>
            <w:noWrap/>
            <w:vAlign w:val="center"/>
          </w:tcPr>
          <w:p w14:paraId="16A5C49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科室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在研临床试验项目数：</w:t>
            </w:r>
          </w:p>
        </w:tc>
        <w:tc>
          <w:tcPr>
            <w:tcW w:w="4175" w:type="dxa"/>
            <w:gridSpan w:val="5"/>
            <w:shd w:val="clear" w:color="auto" w:fill="auto"/>
            <w:noWrap/>
            <w:vAlign w:val="center"/>
          </w:tcPr>
          <w:p w14:paraId="624B48B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科室同类临床试验项目：□有     □无</w:t>
            </w:r>
          </w:p>
        </w:tc>
      </w:tr>
      <w:tr w14:paraId="5D116B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7EA95A6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 w14:paraId="765B6903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姓名</w:t>
            </w: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66613EFE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职称</w:t>
            </w:r>
          </w:p>
        </w:tc>
        <w:tc>
          <w:tcPr>
            <w:tcW w:w="2166" w:type="dxa"/>
            <w:gridSpan w:val="4"/>
            <w:shd w:val="clear" w:color="auto" w:fill="auto"/>
            <w:noWrap/>
            <w:vAlign w:val="center"/>
          </w:tcPr>
          <w:p w14:paraId="4CD18023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角色分工</w:t>
            </w:r>
          </w:p>
        </w:tc>
        <w:tc>
          <w:tcPr>
            <w:tcW w:w="2771" w:type="dxa"/>
            <w:gridSpan w:val="2"/>
            <w:shd w:val="clear" w:color="auto" w:fill="auto"/>
            <w:noWrap/>
            <w:vAlign w:val="center"/>
          </w:tcPr>
          <w:p w14:paraId="0212E1D3">
            <w:pPr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GCP培训时间</w:t>
            </w:r>
          </w:p>
        </w:tc>
      </w:tr>
      <w:tr w14:paraId="05506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137C93C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50CD9CC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5F6A3B0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1C4E430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7F9CC781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5FE5A6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897F7C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noWrap/>
            <w:vAlign w:val="center"/>
          </w:tcPr>
          <w:p w14:paraId="2946BD2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4F5AF0D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3CCEB794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3BAC970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97C74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4081DB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5DCFEB7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4D415BB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3FA771D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776BBBA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62DFD2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1296B22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17EC9773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4EACDD3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2471032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4907324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7CA203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44EA18E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08DFD8A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27997FE4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406D57F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2AA1AFA5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B44AC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4029AF5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2A5DF151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12FEAB38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7B1848C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123A22E3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91FF1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02E14481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735C9F2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75EC847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611C66E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7A7DA26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CB2A6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6CA84CF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2D1397F9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1CB1301D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3E21345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07071D7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4106C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208B32B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73EFEBB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1815" w:type="dxa"/>
            <w:gridSpan w:val="3"/>
            <w:shd w:val="clear" w:color="auto" w:fill="auto"/>
            <w:noWrap/>
            <w:vAlign w:val="center"/>
          </w:tcPr>
          <w:p w14:paraId="3CACCCF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center"/>
          </w:tcPr>
          <w:p w14:paraId="62323C3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2777" w:type="dxa"/>
            <w:gridSpan w:val="3"/>
            <w:shd w:val="clear" w:color="auto" w:fill="auto"/>
            <w:noWrap/>
            <w:vAlign w:val="center"/>
          </w:tcPr>
          <w:p w14:paraId="36D88CB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371BEF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447F2BB4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vAlign w:val="center"/>
          </w:tcPr>
          <w:p w14:paraId="16B927B8">
            <w:pPr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角色分工：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1.主要研究者（项目负责人）2.研究者3.药物管理员4.研究护士5.质控员6.资料管理员7.其他请描述。（可根据人员增减表格行数）</w:t>
            </w:r>
          </w:p>
        </w:tc>
      </w:tr>
      <w:tr w14:paraId="71F53F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restart"/>
            <w:shd w:val="clear" w:color="auto" w:fill="auto"/>
            <w:noWrap/>
            <w:vAlign w:val="center"/>
          </w:tcPr>
          <w:p w14:paraId="607B125C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项目概况</w:t>
            </w:r>
          </w:p>
        </w:tc>
        <w:tc>
          <w:tcPr>
            <w:tcW w:w="2807" w:type="dxa"/>
            <w:gridSpan w:val="3"/>
            <w:shd w:val="clear" w:color="auto" w:fill="auto"/>
            <w:noWrap/>
            <w:vAlign w:val="center"/>
          </w:tcPr>
          <w:p w14:paraId="4D62079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研究范围：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国际 □国内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3520CED2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是否组长</w:t>
            </w:r>
          </w:p>
        </w:tc>
        <w:tc>
          <w:tcPr>
            <w:tcW w:w="5372" w:type="dxa"/>
            <w:gridSpan w:val="7"/>
            <w:shd w:val="clear" w:color="auto" w:fill="auto"/>
            <w:noWrap/>
            <w:vAlign w:val="center"/>
          </w:tcPr>
          <w:p w14:paraId="4A0FACB4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</w:p>
          <w:p w14:paraId="66C4C807">
            <w:pP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否（组长单位名称：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）</w:t>
            </w:r>
          </w:p>
        </w:tc>
      </w:tr>
      <w:tr w14:paraId="6B7712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02407767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0C4492B5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试验期限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：   </w:t>
            </w:r>
          </w:p>
        </w:tc>
      </w:tr>
      <w:tr w14:paraId="282FB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31" w:type="dxa"/>
            <w:vMerge w:val="continue"/>
            <w:shd w:val="clear" w:color="auto" w:fill="auto"/>
            <w:vAlign w:val="center"/>
          </w:tcPr>
          <w:p w14:paraId="3507BAF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noWrap/>
            <w:vAlign w:val="center"/>
          </w:tcPr>
          <w:p w14:paraId="425DE762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试验总例数：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本中心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计划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承担例数：</w:t>
            </w:r>
          </w:p>
        </w:tc>
      </w:tr>
      <w:tr w14:paraId="687DDE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31" w:type="dxa"/>
            <w:shd w:val="clear" w:color="auto" w:fill="auto"/>
            <w:vAlign w:val="center"/>
          </w:tcPr>
          <w:p w14:paraId="0A2675D8">
            <w:pPr>
              <w:spacing w:line="600" w:lineRule="auto"/>
              <w:jc w:val="center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递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交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资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料</w:t>
            </w:r>
          </w:p>
          <w:p w14:paraId="0749BD41">
            <w:pPr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  <w:tc>
          <w:tcPr>
            <w:tcW w:w="8959" w:type="dxa"/>
            <w:gridSpan w:val="11"/>
            <w:shd w:val="clear" w:color="auto" w:fill="auto"/>
            <w:vAlign w:val="center"/>
          </w:tcPr>
          <w:p w14:paraId="52622BE1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□申办单位或CRO的委托函                </w:t>
            </w:r>
          </w:p>
          <w:p w14:paraId="29283263">
            <w:pPr>
              <w:spacing w:line="360" w:lineRule="auto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□申办单位委托CRO单位组织临床试验的委托函</w:t>
            </w:r>
          </w:p>
          <w:p w14:paraId="60D8E2B8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□申办单位和CRO单位企业法人营业执照复印件</w:t>
            </w:r>
          </w:p>
          <w:p w14:paraId="5BCC0F68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□监查员委托函、培训证书等                        </w:t>
            </w:r>
          </w:p>
          <w:p w14:paraId="2FA15B3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□临床试验批件复印件</w:t>
            </w:r>
          </w:p>
          <w:p w14:paraId="37CC6AD1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□药品生产许可证复印件                            </w:t>
            </w:r>
          </w:p>
          <w:p w14:paraId="69975D5A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药品符合GMP要求说明</w:t>
            </w:r>
          </w:p>
          <w:p w14:paraId="0E5901F6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□药品检验报告复印件                              </w:t>
            </w:r>
          </w:p>
          <w:p w14:paraId="7BEB231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□研究者手册（版本号：  版本日期：）</w:t>
            </w:r>
          </w:p>
          <w:p w14:paraId="3C9F7A26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□临床试验方案（版本号：版本日期：）</w:t>
            </w:r>
          </w:p>
          <w:p w14:paraId="3D19BCBC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□病例报告表文本（eCRF）（版本号：版本日期：）   </w:t>
            </w:r>
          </w:p>
          <w:p w14:paraId="0B9D725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□知情同意书（版本号：版本日期：）</w:t>
            </w:r>
          </w:p>
          <w:p w14:paraId="763B18F8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□组长单位伦理委员会批件复印件（含伦理委员会成员签名表）</w:t>
            </w:r>
          </w:p>
          <w:p w14:paraId="044301B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□受试者招募通知（版本号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日期）                   </w:t>
            </w:r>
          </w:p>
          <w:p w14:paraId="059E7C09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□受试者日记卡（版本号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日期）</w:t>
            </w:r>
          </w:p>
          <w:p w14:paraId="5ED8E022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□临床试验保险                                    </w:t>
            </w:r>
          </w:p>
          <w:p w14:paraId="59ABCA70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SMO公司委托书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SMO：全称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）</w:t>
            </w:r>
          </w:p>
          <w:p w14:paraId="55DF473D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□主要研究者个人简历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GCP证书、执业证、承诺书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                            </w:t>
            </w:r>
          </w:p>
          <w:p w14:paraId="06484A4F"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□申办者保证所提供资料真实性的声明</w:t>
            </w:r>
            <w:bookmarkStart w:id="1" w:name="_GoBack"/>
            <w:bookmarkEnd w:id="1"/>
          </w:p>
        </w:tc>
      </w:tr>
      <w:tr w14:paraId="5E27B7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restart"/>
            <w:shd w:val="clear" w:color="auto" w:fill="auto"/>
            <w:vAlign w:val="center"/>
          </w:tcPr>
          <w:p w14:paraId="4F7F4E27">
            <w:pPr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  <w:p w14:paraId="42C66700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我已审阅临床试验相关资料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：</w:t>
            </w:r>
          </w:p>
          <w:p w14:paraId="538C5124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能保证足够数量的潜在受试者：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46216EF8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研究团队成员具备足够的试验时间：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285900D2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科室具备相应的仪器设备和其他技术条件：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157D064D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项目是否具有科学价值和社会价值并且受试者风险最小化：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否</w:t>
            </w:r>
          </w:p>
          <w:p w14:paraId="0F7B4603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承诺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经本中心伦理委员会审核批准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后开展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临床试验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保证在临床试验实施过程中，严格执行《药物临床试验管理规范》，充分保障受试者合法权益，按要求完成临床试验任务。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</w:p>
          <w:p w14:paraId="5F8B16C1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主要研究者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签名：         日期：     年   月   日</w:t>
            </w:r>
          </w:p>
          <w:p w14:paraId="7E023A9F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专业负责人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签名：         日期：     年   月   日</w:t>
            </w:r>
          </w:p>
          <w:p w14:paraId="2F9C2A24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67A72FFB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（专业负责人与主要研究者为同一人时签一处即可）</w:t>
            </w:r>
          </w:p>
          <w:p w14:paraId="55CC71C0">
            <w:pPr>
              <w:jc w:val="both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6D9CBC45">
            <w:pPr>
              <w:jc w:val="both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</w:tc>
      </w:tr>
      <w:tr w14:paraId="5BAFDD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1DDC91EC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</w:tc>
      </w:tr>
      <w:tr w14:paraId="13005D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2BBDF83B">
            <w:pPr>
              <w:jc w:val="right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</w:tc>
      </w:tr>
      <w:tr w14:paraId="404FD9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48C4B42C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509C0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5B6ED5EE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8B64E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266503D0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0DBACB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34DDE02A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193441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1163E846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1087D4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shd w:val="clear" w:color="auto" w:fill="auto"/>
            <w:vAlign w:val="center"/>
          </w:tcPr>
          <w:p w14:paraId="1963CD9B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  <w:tr w14:paraId="239AA5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1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7ED376F">
            <w:pPr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</w:tc>
      </w:tr>
    </w:tbl>
    <w:p w14:paraId="60A22DFF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u w:val="none"/>
          <w:lang w:eastAsia="zh-CN"/>
        </w:rPr>
        <w:br w:type="page"/>
      </w:r>
    </w:p>
    <w:tbl>
      <w:tblPr>
        <w:tblStyle w:val="5"/>
        <w:tblW w:w="10490" w:type="dxa"/>
        <w:tblInd w:w="-71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4260"/>
        <w:gridCol w:w="4937"/>
      </w:tblGrid>
      <w:tr w14:paraId="5991DE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gridSpan w:val="3"/>
            <w:shd w:val="clear" w:color="auto" w:fill="auto"/>
            <w:vAlign w:val="center"/>
          </w:tcPr>
          <w:p w14:paraId="6C2C3D12">
            <w:pPr>
              <w:jc w:val="center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lang w:eastAsia="zh-CN"/>
              </w:rPr>
              <w:t>审批页</w:t>
            </w:r>
          </w:p>
        </w:tc>
      </w:tr>
      <w:tr w14:paraId="3928BB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restart"/>
            <w:shd w:val="clear" w:color="auto" w:fill="auto"/>
            <w:vAlign w:val="center"/>
          </w:tcPr>
          <w:p w14:paraId="2AC267CA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 xml:space="preserve">机构办公室审查意见                                                      </w:t>
            </w:r>
          </w:p>
        </w:tc>
        <w:tc>
          <w:tcPr>
            <w:tcW w:w="4260" w:type="dxa"/>
            <w:vMerge w:val="restart"/>
            <w:shd w:val="clear" w:color="auto" w:fill="auto"/>
            <w:vAlign w:val="center"/>
          </w:tcPr>
          <w:p w14:paraId="4594BD42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资料已经核查，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符合要求</w:t>
            </w:r>
            <w:r>
              <w:rPr>
                <w:rFonts w:hint="eastAsia" w:ascii="宋体" w:hAnsi="宋体" w:eastAsia="宋体" w:cs="宋体"/>
                <w:szCs w:val="21"/>
                <w:u w:val="none"/>
              </w:rPr>
              <w:t>，请领导批示。</w:t>
            </w:r>
          </w:p>
          <w:p w14:paraId="18C59A08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</w:rPr>
            </w:pPr>
          </w:p>
          <w:p w14:paraId="26665EC9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经办人：</w:t>
            </w:r>
          </w:p>
          <w:p w14:paraId="2F366E1C">
            <w:pPr>
              <w:ind w:left="0" w:leftChars="0" w:firstLine="420" w:firstLineChars="200"/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  </w:t>
            </w:r>
          </w:p>
          <w:p w14:paraId="244D07E2">
            <w:pPr>
              <w:ind w:firstLine="1260" w:firstLineChars="600"/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>日期：     年   月    日</w:t>
            </w:r>
          </w:p>
        </w:tc>
        <w:tc>
          <w:tcPr>
            <w:tcW w:w="4937" w:type="dxa"/>
            <w:vMerge w:val="restart"/>
            <w:shd w:val="clear" w:color="auto" w:fill="auto"/>
            <w:vAlign w:val="center"/>
          </w:tcPr>
          <w:p w14:paraId="283A739A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0DBD7EF1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20BFC3E8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14D21F8D">
            <w:pPr>
              <w:ind w:left="420" w:hanging="420" w:hanging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机构办公室主任签名：</w:t>
            </w:r>
          </w:p>
          <w:p w14:paraId="3E91AF29">
            <w:pPr>
              <w:ind w:left="420" w:leftChars="200" w:firstLine="420" w:firstLineChars="2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</w:p>
          <w:p w14:paraId="5DBEBA1A">
            <w:pPr>
              <w:ind w:firstLine="1890" w:firstLineChars="900"/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  <w:u w:val="none"/>
                <w:lang w:eastAsia="zh-CN"/>
              </w:rPr>
              <w:t>日</w:t>
            </w:r>
          </w:p>
        </w:tc>
      </w:tr>
      <w:tr w14:paraId="5C4144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15532615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0512486E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59F57056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04E74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015766F3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7AD534AE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6E707F9C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00E512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6E5DA7DB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1699F3C2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3242BD9C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552819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46A70EF7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129B8F25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1E927343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7E6731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1293" w:type="dxa"/>
            <w:vMerge w:val="continue"/>
            <w:shd w:val="clear" w:color="auto" w:fill="auto"/>
            <w:vAlign w:val="center"/>
          </w:tcPr>
          <w:p w14:paraId="1FCCC7C4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260" w:type="dxa"/>
            <w:vMerge w:val="continue"/>
            <w:shd w:val="clear" w:color="auto" w:fill="auto"/>
            <w:vAlign w:val="center"/>
          </w:tcPr>
          <w:p w14:paraId="6F0CF80F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  <w:tc>
          <w:tcPr>
            <w:tcW w:w="4937" w:type="dxa"/>
            <w:vMerge w:val="continue"/>
            <w:shd w:val="clear" w:color="auto" w:fill="auto"/>
            <w:vAlign w:val="center"/>
          </w:tcPr>
          <w:p w14:paraId="14A5DB0D">
            <w:pPr>
              <w:rPr>
                <w:rFonts w:ascii="Times New Roman" w:hAnsi="Times New Roman" w:eastAsia="宋体" w:cs="Times New Roman"/>
                <w:szCs w:val="21"/>
                <w:u w:val="none"/>
              </w:rPr>
            </w:pPr>
          </w:p>
        </w:tc>
      </w:tr>
      <w:tr w14:paraId="3A2FA1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129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F698FC4">
            <w:pP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机构主任审批意见</w:t>
            </w:r>
          </w:p>
        </w:tc>
        <w:tc>
          <w:tcPr>
            <w:tcW w:w="9197" w:type="dxa"/>
            <w:gridSpan w:val="2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A62179D"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同意参加，并报送伦理委员会审批。</w:t>
            </w:r>
          </w:p>
          <w:p w14:paraId="7ED4B665"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同意参加，补充完善材料再并报送伦理委员会审批。</w:t>
            </w:r>
          </w:p>
          <w:p w14:paraId="0BBA7D36"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不同意参加，原因：</w:t>
            </w:r>
          </w:p>
          <w:p w14:paraId="1A9FAF99">
            <w:pP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  <w:p w14:paraId="18C0E8F2">
            <w:pPr>
              <w:ind w:firstLine="1680" w:firstLineChars="800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  <w:p w14:paraId="24BDCAB9">
            <w:pPr>
              <w:ind w:firstLine="1680" w:firstLineChars="800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机构主任签名：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                               日期：    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  <w:t>日</w:t>
            </w:r>
          </w:p>
          <w:p w14:paraId="7CD17FD7">
            <w:pPr>
              <w:ind w:firstLine="1680" w:firstLineChars="800"/>
              <w:rPr>
                <w:rFonts w:hint="eastAsia" w:ascii="Times New Roman" w:hAnsi="Times New Roman" w:eastAsia="宋体" w:cs="Times New Roman"/>
                <w:szCs w:val="21"/>
                <w:u w:val="none"/>
                <w:lang w:eastAsia="zh-CN"/>
              </w:rPr>
            </w:pPr>
          </w:p>
        </w:tc>
      </w:tr>
    </w:tbl>
    <w:p w14:paraId="0257E3FF">
      <w:pPr>
        <w:rPr>
          <w:rFonts w:ascii="Times New Roman" w:hAnsi="Times New Roman" w:eastAsia="宋体" w:cs="Times New Roman"/>
        </w:rPr>
      </w:pPr>
    </w:p>
    <w:p w14:paraId="684B1698">
      <w:pPr>
        <w:rPr>
          <w:rFonts w:ascii="Times New Roman" w:hAnsi="Times New Roman" w:eastAsia="宋体" w:cs="Times New Roman"/>
          <w:u w:val="none"/>
        </w:rPr>
      </w:pPr>
      <w:r>
        <w:rPr>
          <w:rFonts w:ascii="Times New Roman" w:hAnsi="Times New Roman" w:eastAsia="宋体" w:cs="Times New Roman"/>
        </w:rPr>
        <w:t xml:space="preserve">                                                                   </w:t>
      </w:r>
    </w:p>
    <w:p w14:paraId="6A195977">
      <w:pPr>
        <w:spacing w:line="276" w:lineRule="auto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填表说明：</w:t>
      </w:r>
    </w:p>
    <w:p w14:paraId="0D433215">
      <w:pPr>
        <w:numPr>
          <w:ilvl w:val="0"/>
          <w:numId w:val="2"/>
        </w:numPr>
        <w:spacing w:line="276" w:lineRule="auto"/>
        <w:rPr>
          <w:rFonts w:hint="eastAsia" w:ascii="Times New Roman" w:hAnsi="Times New Roman" w:eastAsia="宋体" w:cs="Times New Roman"/>
          <w:szCs w:val="21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u w:val="none"/>
        </w:rPr>
        <w:t>NMPA批件号</w:t>
      </w:r>
      <w:r>
        <w:rPr>
          <w:rFonts w:hint="eastAsia" w:ascii="Times New Roman" w:hAnsi="Times New Roman" w:eastAsia="宋体" w:cs="Times New Roman"/>
          <w:szCs w:val="21"/>
          <w:u w:val="none"/>
          <w:lang w:eastAsia="zh-CN"/>
        </w:rPr>
        <w:t>包括临床试验通知书。</w:t>
      </w:r>
    </w:p>
    <w:p w14:paraId="67AC8C3A">
      <w:pPr>
        <w:numPr>
          <w:ilvl w:val="0"/>
          <w:numId w:val="2"/>
        </w:numPr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hint="eastAsia" w:ascii="Times New Roman" w:hAnsi="Times New Roman" w:eastAsia="宋体" w:cs="Times New Roman"/>
          <w:szCs w:val="21"/>
          <w:u w:val="none"/>
          <w:lang w:eastAsia="zh-CN"/>
        </w:rPr>
        <w:t>药物注册分类</w:t>
      </w:r>
      <w:r>
        <w:rPr>
          <w:rFonts w:ascii="Times New Roman" w:hAnsi="Times New Roman" w:eastAsia="宋体" w:cs="Times New Roman"/>
          <w:szCs w:val="21"/>
          <w:u w:val="none"/>
        </w:rPr>
        <w:t>，请对照《药品注册管理办法》（局令第28号）有关药品注册分类填写，在</w:t>
      </w:r>
      <w:r>
        <w:rPr>
          <w:rFonts w:ascii="Times New Roman" w:hAnsi="Times New Roman" w:eastAsia="宋体" w:cs="Times New Roman"/>
          <w:sz w:val="18"/>
          <w:u w:val="none"/>
        </w:rPr>
        <w:t>【 】</w:t>
      </w:r>
      <w:r>
        <w:rPr>
          <w:rFonts w:ascii="Times New Roman" w:hAnsi="Times New Roman" w:eastAsia="宋体" w:cs="Times New Roman"/>
          <w:szCs w:val="21"/>
          <w:u w:val="none"/>
        </w:rPr>
        <w:t>内标注相应的数字。</w:t>
      </w:r>
    </w:p>
    <w:p w14:paraId="2502286E">
      <w:pPr>
        <w:numPr>
          <w:ilvl w:val="0"/>
          <w:numId w:val="2"/>
        </w:numPr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CRO指提供临床试验服务的合同研究</w:t>
      </w:r>
      <w:r>
        <w:rPr>
          <w:rFonts w:hint="eastAsia" w:ascii="Times New Roman" w:hAnsi="Times New Roman" w:eastAsia="宋体" w:cs="Times New Roman"/>
          <w:szCs w:val="21"/>
          <w:u w:val="none"/>
          <w:lang w:eastAsia="zh-CN"/>
        </w:rPr>
        <w:t>组织</w:t>
      </w:r>
      <w:r>
        <w:rPr>
          <w:rFonts w:ascii="Times New Roman" w:hAnsi="Times New Roman" w:eastAsia="宋体" w:cs="Times New Roman"/>
          <w:szCs w:val="21"/>
          <w:u w:val="none"/>
        </w:rPr>
        <w:t>。</w:t>
      </w:r>
    </w:p>
    <w:p w14:paraId="54574C4F">
      <w:pPr>
        <w:numPr>
          <w:ilvl w:val="0"/>
          <w:numId w:val="2"/>
        </w:numPr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如有请在相应栏目上画√。</w:t>
      </w:r>
    </w:p>
    <w:p w14:paraId="36C02CF2">
      <w:pPr>
        <w:numPr>
          <w:ilvl w:val="0"/>
          <w:numId w:val="2"/>
        </w:numPr>
        <w:tabs>
          <w:tab w:val="left" w:pos="360"/>
          <w:tab w:val="left" w:pos="540"/>
        </w:tabs>
        <w:spacing w:line="276" w:lineRule="auto"/>
        <w:ind w:left="0" w:leftChars="0" w:firstLine="0" w:firstLineChars="0"/>
        <w:rPr>
          <w:rFonts w:ascii="Times New Roman" w:hAnsi="Times New Roman" w:eastAsia="宋体" w:cs="Times New Roman"/>
          <w:szCs w:val="21"/>
          <w:u w:val="none"/>
        </w:rPr>
      </w:pPr>
      <w:r>
        <w:rPr>
          <w:rFonts w:ascii="Times New Roman" w:hAnsi="Times New Roman" w:eastAsia="宋体" w:cs="Times New Roman"/>
          <w:szCs w:val="21"/>
          <w:u w:val="none"/>
        </w:rPr>
        <w:t>表中如果栏目填写不下时，请用白纸填写并附于申请页后。</w:t>
      </w:r>
    </w:p>
    <w:p w14:paraId="16DC0A69">
      <w:pPr>
        <w:numPr>
          <w:ilvl w:val="0"/>
          <w:numId w:val="2"/>
        </w:numPr>
        <w:tabs>
          <w:tab w:val="left" w:pos="360"/>
          <w:tab w:val="left" w:pos="540"/>
        </w:tabs>
        <w:spacing w:line="276" w:lineRule="auto"/>
        <w:ind w:left="0" w:leftChars="0" w:firstLine="0" w:firstLineChars="0"/>
        <w:rPr>
          <w:rFonts w:hint="default" w:ascii="Times New Roman" w:hAnsi="Times New Roman" w:eastAsia="宋体" w:cs="Times New Roman"/>
          <w:szCs w:val="21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u w:val="none"/>
          <w:lang w:val="en-US" w:eastAsia="zh-CN"/>
        </w:rPr>
        <w:t>签署一式两份。</w:t>
      </w:r>
    </w:p>
    <w:p w14:paraId="6BA42D43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43DAF827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6912B7A9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2D6082E6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006E5648">
      <w:pPr>
        <w:tabs>
          <w:tab w:val="left" w:pos="360"/>
          <w:tab w:val="left" w:pos="540"/>
        </w:tabs>
        <w:spacing w:line="276" w:lineRule="auto"/>
        <w:ind w:left="6" w:leftChars="3"/>
        <w:rPr>
          <w:rFonts w:ascii="Times New Roman" w:hAnsi="Times New Roman" w:eastAsia="宋体" w:cs="Times New Roman"/>
          <w:szCs w:val="21"/>
          <w:u w:val="none"/>
        </w:rPr>
      </w:pPr>
    </w:p>
    <w:p w14:paraId="5C43553C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</w:p>
    <w:p w14:paraId="03FCD8D2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</w:p>
    <w:p w14:paraId="11748F41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</w:p>
    <w:p w14:paraId="1DE290E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1EDA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AADD40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AADD40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3783">
    <w:pPr>
      <w:pStyle w:val="4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安徽省宿州市立医院药物临床试验机构</w:t>
    </w:r>
    <w:r>
      <w:rPr>
        <w:rFonts w:hint="eastAsia"/>
        <w:szCs w:val="18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DED14"/>
    <w:multiLevelType w:val="singleLevel"/>
    <w:tmpl w:val="B8CDED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A000567"/>
    <w:multiLevelType w:val="singleLevel"/>
    <w:tmpl w:val="2A00056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6B46424"/>
    <w:rsid w:val="3398722D"/>
    <w:rsid w:val="65DD529E"/>
    <w:rsid w:val="70C670EE"/>
    <w:rsid w:val="7669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480" w:firstLineChars="200"/>
    </w:pPr>
    <w:rPr>
      <w:rFonts w:asciiTheme="minorHAnsi" w:hAnsiTheme="minorHAnsi" w:eastAsiaTheme="minorEastAsi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1119</Words>
  <Characters>1177</Characters>
  <Lines>0</Lines>
  <Paragraphs>0</Paragraphs>
  <TotalTime>1</TotalTime>
  <ScaleCrop>false</ScaleCrop>
  <LinksUpToDate>false</LinksUpToDate>
  <CharactersWithSpaces>1712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2024-04-26T05:32:00Z</dcterms:created>
  <dc:creator>Administrator</dc:creator>
  <cp:lastModifiedBy>顽皮小药童</cp:lastModifiedBy>
  <dcterms:modified xsi:type="dcterms:W3CDTF">2025-12-24T03:39:51Z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643060A6BA2D494F8DD5C607FA1FF63E_12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