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AE97A">
      <w:pPr>
        <w:widowControl/>
        <w:tabs>
          <w:tab w:val="left" w:pos="9567"/>
        </w:tabs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医疗器械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临床试验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准备阶段质控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资料目录</w:t>
      </w:r>
    </w:p>
    <w:tbl>
      <w:tblPr>
        <w:tblStyle w:val="5"/>
        <w:tblW w:w="93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681"/>
        <w:gridCol w:w="3422"/>
        <w:gridCol w:w="2101"/>
        <w:gridCol w:w="1360"/>
      </w:tblGrid>
      <w:tr w14:paraId="62D26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42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43773A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u w:val="none"/>
              </w:rPr>
              <w:t>方案（或项目）名称</w:t>
            </w:r>
          </w:p>
        </w:tc>
        <w:tc>
          <w:tcPr>
            <w:tcW w:w="688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00300">
            <w:pPr>
              <w:spacing w:line="360" w:lineRule="exact"/>
              <w:rPr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u w:val="none"/>
              </w:rPr>
              <w:t>血小板聚集功能检测试剂盒-ADP激活途径（过滤网压力法）</w:t>
            </w:r>
            <w:r>
              <w:rPr>
                <w:rFonts w:hint="eastAsia" w:ascii="Times New Roman" w:hAnsi="Times New Roman" w:eastAsia="宋体" w:cs="Times New Roman"/>
                <w:u w:val="none"/>
                <w:lang w:val="en-US" w:eastAsia="zh-CN"/>
              </w:rPr>
              <w:t>临床试验</w:t>
            </w:r>
          </w:p>
        </w:tc>
      </w:tr>
      <w:tr w14:paraId="4BAD1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E8D0A03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序号</w:t>
            </w:r>
          </w:p>
        </w:tc>
        <w:tc>
          <w:tcPr>
            <w:tcW w:w="5103" w:type="dxa"/>
            <w:gridSpan w:val="2"/>
            <w:vAlign w:val="center"/>
          </w:tcPr>
          <w:p w14:paraId="1675339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资 料 名 称</w:t>
            </w:r>
          </w:p>
        </w:tc>
        <w:tc>
          <w:tcPr>
            <w:tcW w:w="2101" w:type="dxa"/>
            <w:vAlign w:val="center"/>
          </w:tcPr>
          <w:p w14:paraId="2BD14CE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说明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2561968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  <w:t>有、无或NA</w:t>
            </w:r>
          </w:p>
        </w:tc>
      </w:tr>
      <w:tr w14:paraId="04B89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303DDE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</w:t>
            </w:r>
          </w:p>
        </w:tc>
        <w:tc>
          <w:tcPr>
            <w:tcW w:w="5103" w:type="dxa"/>
            <w:gridSpan w:val="2"/>
            <w:vAlign w:val="center"/>
          </w:tcPr>
          <w:p w14:paraId="4E91A277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申办单位或CRO的委托函（写明申办单位、CRO单位、临床试验目的、委托内容等，盖联系单位红章）</w:t>
            </w:r>
          </w:p>
        </w:tc>
        <w:tc>
          <w:tcPr>
            <w:tcW w:w="2101" w:type="dxa"/>
          </w:tcPr>
          <w:p w14:paraId="5BD2880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3AC205D9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52FAF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1087CA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2</w:t>
            </w:r>
          </w:p>
        </w:tc>
        <w:tc>
          <w:tcPr>
            <w:tcW w:w="5103" w:type="dxa"/>
            <w:gridSpan w:val="2"/>
          </w:tcPr>
          <w:p w14:paraId="2D0DBD1E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申办单位委托CRO单位组织临床试验的委托函</w:t>
            </w:r>
          </w:p>
        </w:tc>
        <w:tc>
          <w:tcPr>
            <w:tcW w:w="2101" w:type="dxa"/>
          </w:tcPr>
          <w:p w14:paraId="380A8D06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无CRO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79296609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NA</w:t>
            </w:r>
          </w:p>
        </w:tc>
      </w:tr>
      <w:tr w14:paraId="599E97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17E13DC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3</w:t>
            </w:r>
          </w:p>
        </w:tc>
        <w:tc>
          <w:tcPr>
            <w:tcW w:w="5103" w:type="dxa"/>
            <w:gridSpan w:val="2"/>
          </w:tcPr>
          <w:p w14:paraId="6214F3E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申办单位和CRO单位企业法人营业执照复印件</w:t>
            </w:r>
          </w:p>
        </w:tc>
        <w:tc>
          <w:tcPr>
            <w:tcW w:w="2101" w:type="dxa"/>
          </w:tcPr>
          <w:p w14:paraId="69658CEA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无CRO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6C972C11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NA</w:t>
            </w:r>
          </w:p>
        </w:tc>
      </w:tr>
      <w:tr w14:paraId="26272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53DCD010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4</w:t>
            </w:r>
          </w:p>
        </w:tc>
        <w:tc>
          <w:tcPr>
            <w:tcW w:w="5103" w:type="dxa"/>
            <w:gridSpan w:val="2"/>
          </w:tcPr>
          <w:p w14:paraId="7ED9318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监查员委托函、培训证书等</w:t>
            </w:r>
          </w:p>
        </w:tc>
        <w:tc>
          <w:tcPr>
            <w:tcW w:w="2101" w:type="dxa"/>
          </w:tcPr>
          <w:p w14:paraId="14D4667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5DBC93E4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有</w:t>
            </w:r>
          </w:p>
        </w:tc>
      </w:tr>
      <w:tr w14:paraId="6D0FC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DC4D83C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5</w:t>
            </w:r>
          </w:p>
        </w:tc>
        <w:tc>
          <w:tcPr>
            <w:tcW w:w="5103" w:type="dxa"/>
            <w:gridSpan w:val="2"/>
          </w:tcPr>
          <w:p w14:paraId="60A5D5AA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临床试验批件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或通知书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复印件</w:t>
            </w:r>
          </w:p>
        </w:tc>
        <w:tc>
          <w:tcPr>
            <w:tcW w:w="2101" w:type="dxa"/>
          </w:tcPr>
          <w:p w14:paraId="57FF79A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59C27805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NA</w:t>
            </w:r>
          </w:p>
        </w:tc>
      </w:tr>
      <w:tr w14:paraId="30585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53EEECE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6</w:t>
            </w:r>
          </w:p>
        </w:tc>
        <w:tc>
          <w:tcPr>
            <w:tcW w:w="5103" w:type="dxa"/>
            <w:gridSpan w:val="2"/>
            <w:vAlign w:val="center"/>
          </w:tcPr>
          <w:p w14:paraId="21D5C279">
            <w:pPr>
              <w:spacing w:line="360" w:lineRule="exact"/>
              <w:jc w:val="both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医疗器械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生产许可证复印件</w:t>
            </w:r>
          </w:p>
        </w:tc>
        <w:tc>
          <w:tcPr>
            <w:tcW w:w="2101" w:type="dxa"/>
            <w:vAlign w:val="center"/>
          </w:tcPr>
          <w:p w14:paraId="18C51C4B">
            <w:pPr>
              <w:spacing w:line="360" w:lineRule="exact"/>
              <w:jc w:val="both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49880860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有</w:t>
            </w:r>
          </w:p>
        </w:tc>
      </w:tr>
      <w:tr w14:paraId="15361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9DA40F6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7</w:t>
            </w:r>
          </w:p>
        </w:tc>
        <w:tc>
          <w:tcPr>
            <w:tcW w:w="5103" w:type="dxa"/>
            <w:gridSpan w:val="2"/>
          </w:tcPr>
          <w:p w14:paraId="4E5725FB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医疗器械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GMP要求说明</w:t>
            </w:r>
          </w:p>
        </w:tc>
        <w:tc>
          <w:tcPr>
            <w:tcW w:w="2101" w:type="dxa"/>
          </w:tcPr>
          <w:p w14:paraId="0D3E6B9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819118F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有</w:t>
            </w:r>
          </w:p>
        </w:tc>
      </w:tr>
      <w:tr w14:paraId="0DB83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47B85F3B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8</w:t>
            </w:r>
          </w:p>
        </w:tc>
        <w:tc>
          <w:tcPr>
            <w:tcW w:w="5103" w:type="dxa"/>
            <w:gridSpan w:val="2"/>
          </w:tcPr>
          <w:p w14:paraId="37FE0859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医疗器械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检验报告复印件</w:t>
            </w:r>
          </w:p>
        </w:tc>
        <w:tc>
          <w:tcPr>
            <w:tcW w:w="2101" w:type="dxa"/>
          </w:tcPr>
          <w:p w14:paraId="2EE41BC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0B670439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有</w:t>
            </w:r>
          </w:p>
        </w:tc>
      </w:tr>
      <w:tr w14:paraId="56F0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8B4A04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9</w:t>
            </w:r>
          </w:p>
        </w:tc>
        <w:tc>
          <w:tcPr>
            <w:tcW w:w="5103" w:type="dxa"/>
            <w:gridSpan w:val="2"/>
          </w:tcPr>
          <w:p w14:paraId="1F18FD82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研究者手册（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V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.0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202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50811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）</w:t>
            </w:r>
          </w:p>
        </w:tc>
        <w:tc>
          <w:tcPr>
            <w:tcW w:w="2101" w:type="dxa"/>
          </w:tcPr>
          <w:p w14:paraId="3052AFE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2C3E75E0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有</w:t>
            </w:r>
          </w:p>
        </w:tc>
      </w:tr>
      <w:tr w14:paraId="40B77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200691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10</w:t>
            </w:r>
          </w:p>
        </w:tc>
        <w:tc>
          <w:tcPr>
            <w:tcW w:w="5103" w:type="dxa"/>
            <w:gridSpan w:val="2"/>
          </w:tcPr>
          <w:p w14:paraId="7E63D99F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临床试验方案（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V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.0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202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5/08/11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）</w:t>
            </w:r>
          </w:p>
        </w:tc>
        <w:tc>
          <w:tcPr>
            <w:tcW w:w="2101" w:type="dxa"/>
          </w:tcPr>
          <w:p w14:paraId="342C7F2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5D0F264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12A75E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8465793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11</w:t>
            </w:r>
          </w:p>
        </w:tc>
        <w:tc>
          <w:tcPr>
            <w:tcW w:w="5103" w:type="dxa"/>
            <w:gridSpan w:val="2"/>
          </w:tcPr>
          <w:p w14:paraId="58C1E501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病例报告表文本（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空白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eCRF）（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V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.0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</w:rPr>
              <w:t>202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50811</w:t>
            </w: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）</w:t>
            </w:r>
          </w:p>
        </w:tc>
        <w:tc>
          <w:tcPr>
            <w:tcW w:w="2101" w:type="dxa"/>
          </w:tcPr>
          <w:p w14:paraId="70214BFB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5341B502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46DD7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69CE20F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12</w:t>
            </w:r>
          </w:p>
        </w:tc>
        <w:tc>
          <w:tcPr>
            <w:tcW w:w="5103" w:type="dxa"/>
            <w:gridSpan w:val="2"/>
          </w:tcPr>
          <w:p w14:paraId="2A8E8041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知情同意书</w:t>
            </w:r>
          </w:p>
        </w:tc>
        <w:tc>
          <w:tcPr>
            <w:tcW w:w="2101" w:type="dxa"/>
          </w:tcPr>
          <w:p w14:paraId="1AD4A9EC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豁免知情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1B5E4A16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NA</w:t>
            </w:r>
          </w:p>
        </w:tc>
      </w:tr>
      <w:tr w14:paraId="77E4B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079C1BF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13</w:t>
            </w:r>
          </w:p>
        </w:tc>
        <w:tc>
          <w:tcPr>
            <w:tcW w:w="5103" w:type="dxa"/>
            <w:gridSpan w:val="2"/>
          </w:tcPr>
          <w:p w14:paraId="6FB35D4F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组长单位伦理委员会批件复印件（含伦理委员会成员签名表）</w:t>
            </w:r>
          </w:p>
        </w:tc>
        <w:tc>
          <w:tcPr>
            <w:tcW w:w="2101" w:type="dxa"/>
          </w:tcPr>
          <w:p w14:paraId="10D3AFC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35410280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有</w:t>
            </w:r>
          </w:p>
        </w:tc>
      </w:tr>
      <w:tr w14:paraId="7871E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727B5DD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14</w:t>
            </w:r>
          </w:p>
        </w:tc>
        <w:tc>
          <w:tcPr>
            <w:tcW w:w="5103" w:type="dxa"/>
            <w:gridSpan w:val="2"/>
          </w:tcPr>
          <w:p w14:paraId="49B2C93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受试者招募通知</w:t>
            </w:r>
          </w:p>
        </w:tc>
        <w:tc>
          <w:tcPr>
            <w:tcW w:w="2101" w:type="dxa"/>
          </w:tcPr>
          <w:p w14:paraId="65C8628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6C97A8A8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NA</w:t>
            </w:r>
          </w:p>
        </w:tc>
      </w:tr>
      <w:tr w14:paraId="5A60D8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73D22B7E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15</w:t>
            </w:r>
          </w:p>
        </w:tc>
        <w:tc>
          <w:tcPr>
            <w:tcW w:w="5103" w:type="dxa"/>
            <w:gridSpan w:val="2"/>
          </w:tcPr>
          <w:p w14:paraId="710A5648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受试者日记卡</w:t>
            </w:r>
          </w:p>
        </w:tc>
        <w:tc>
          <w:tcPr>
            <w:tcW w:w="2101" w:type="dxa"/>
          </w:tcPr>
          <w:p w14:paraId="76BB81C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03492419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NA</w:t>
            </w:r>
          </w:p>
        </w:tc>
      </w:tr>
      <w:tr w14:paraId="3B6FD3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038D00D0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16</w:t>
            </w:r>
          </w:p>
        </w:tc>
        <w:tc>
          <w:tcPr>
            <w:tcW w:w="5103" w:type="dxa"/>
            <w:gridSpan w:val="2"/>
          </w:tcPr>
          <w:p w14:paraId="5E0723C4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临床试验保险</w:t>
            </w:r>
          </w:p>
        </w:tc>
        <w:tc>
          <w:tcPr>
            <w:tcW w:w="2101" w:type="dxa"/>
          </w:tcPr>
          <w:p w14:paraId="732FF49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74FDF808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NA</w:t>
            </w:r>
          </w:p>
        </w:tc>
      </w:tr>
      <w:tr w14:paraId="1B8F3F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75DD2AC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17</w:t>
            </w:r>
          </w:p>
        </w:tc>
        <w:tc>
          <w:tcPr>
            <w:tcW w:w="5103" w:type="dxa"/>
            <w:gridSpan w:val="2"/>
          </w:tcPr>
          <w:p w14:paraId="6CA77E3B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SMO公司委托书</w:t>
            </w:r>
          </w:p>
        </w:tc>
        <w:tc>
          <w:tcPr>
            <w:tcW w:w="2101" w:type="dxa"/>
          </w:tcPr>
          <w:p w14:paraId="7B78826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4A3B417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14EC2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533022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18</w:t>
            </w:r>
          </w:p>
        </w:tc>
        <w:tc>
          <w:tcPr>
            <w:tcW w:w="5103" w:type="dxa"/>
            <w:gridSpan w:val="2"/>
          </w:tcPr>
          <w:p w14:paraId="0581154E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主要研究者个人简历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GCP证书、执业证、承诺书</w:t>
            </w:r>
          </w:p>
        </w:tc>
        <w:tc>
          <w:tcPr>
            <w:tcW w:w="2101" w:type="dxa"/>
          </w:tcPr>
          <w:p w14:paraId="731B406E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6838BE37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26C92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3764C47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19</w:t>
            </w:r>
          </w:p>
        </w:tc>
        <w:tc>
          <w:tcPr>
            <w:tcW w:w="5103" w:type="dxa"/>
            <w:gridSpan w:val="2"/>
          </w:tcPr>
          <w:p w14:paraId="2C100BFE">
            <w:pPr>
              <w:spacing w:line="360" w:lineRule="exact"/>
              <w:rPr>
                <w:rFonts w:ascii="Times New Roman" w:hAnsi="Times New Roman" w:eastAsia="宋体" w:cs="Times New Roman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Cs w:val="21"/>
                <w:u w:val="none"/>
              </w:rPr>
              <w:t>申办者保证所提供资料真实性的声明</w:t>
            </w:r>
          </w:p>
        </w:tc>
        <w:tc>
          <w:tcPr>
            <w:tcW w:w="2101" w:type="dxa"/>
          </w:tcPr>
          <w:p w14:paraId="1674B6A4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491964B1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3628A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61231804">
            <w:pPr>
              <w:spacing w:line="360" w:lineRule="exact"/>
              <w:jc w:val="righ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20</w:t>
            </w:r>
          </w:p>
        </w:tc>
        <w:tc>
          <w:tcPr>
            <w:tcW w:w="5103" w:type="dxa"/>
            <w:gridSpan w:val="2"/>
          </w:tcPr>
          <w:p w14:paraId="7D0EC522">
            <w:pPr>
              <w:spacing w:line="360" w:lineRule="exact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本中心伦理批件及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u w:val="none"/>
                <w:lang w:eastAsia="zh-CN"/>
              </w:rPr>
              <w:t>会审签到表</w:t>
            </w:r>
          </w:p>
        </w:tc>
        <w:tc>
          <w:tcPr>
            <w:tcW w:w="2101" w:type="dxa"/>
          </w:tcPr>
          <w:p w14:paraId="3D81D16D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1F3C07CA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55DCBD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1386418C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u w:val="none"/>
                <w:lang w:val="en-US" w:eastAsia="zh-CN"/>
              </w:rPr>
              <w:t>21</w:t>
            </w:r>
          </w:p>
        </w:tc>
        <w:tc>
          <w:tcPr>
            <w:tcW w:w="5103" w:type="dxa"/>
            <w:gridSpan w:val="2"/>
          </w:tcPr>
          <w:p w14:paraId="340D752B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合同（临床试验主协议及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CRC服务协议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）主协议必须要有</w:t>
            </w:r>
          </w:p>
        </w:tc>
        <w:tc>
          <w:tcPr>
            <w:tcW w:w="2101" w:type="dxa"/>
          </w:tcPr>
          <w:p w14:paraId="344DA05D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7BB162B8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32B3B6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F75508F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u w:val="none"/>
                <w:lang w:val="en-US" w:eastAsia="zh-CN"/>
              </w:rPr>
              <w:t>22</w:t>
            </w:r>
          </w:p>
        </w:tc>
        <w:tc>
          <w:tcPr>
            <w:tcW w:w="5103" w:type="dxa"/>
            <w:gridSpan w:val="2"/>
          </w:tcPr>
          <w:p w14:paraId="1F27AB34">
            <w:pPr>
              <w:spacing w:line="360" w:lineRule="exact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临床试验资物资</w:t>
            </w:r>
          </w:p>
        </w:tc>
        <w:tc>
          <w:tcPr>
            <w:tcW w:w="2101" w:type="dxa"/>
          </w:tcPr>
          <w:p w14:paraId="5FDFA8D4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45F8AB17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160983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73CD6BAE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u w:val="none"/>
                <w:lang w:val="en-US" w:eastAsia="zh-CN"/>
              </w:rPr>
              <w:t>23</w:t>
            </w:r>
          </w:p>
        </w:tc>
        <w:tc>
          <w:tcPr>
            <w:tcW w:w="5103" w:type="dxa"/>
            <w:gridSpan w:val="2"/>
          </w:tcPr>
          <w:p w14:paraId="180A135C">
            <w:pPr>
              <w:spacing w:line="360" w:lineRule="exact"/>
              <w:rPr>
                <w:rFonts w:hint="eastAsia" w:ascii="Times New Roman" w:hAnsi="Times New Roman" w:eastAsia="宋体" w:cs="Times New Roman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u w:val="none"/>
                <w:lang w:eastAsia="zh-CN"/>
              </w:rPr>
              <w:t>文件受控（受控文件目录申请、及受控文件）（在第一例患者筛选前完成）</w:t>
            </w:r>
          </w:p>
        </w:tc>
        <w:tc>
          <w:tcPr>
            <w:tcW w:w="2101" w:type="dxa"/>
          </w:tcPr>
          <w:p w14:paraId="04E8400C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702BE9E5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bCs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highlight w:val="none"/>
                <w:u w:val="none"/>
                <w:lang w:val="en-US" w:eastAsia="zh-CN"/>
              </w:rPr>
              <w:t>有</w:t>
            </w:r>
          </w:p>
        </w:tc>
      </w:tr>
      <w:tr w14:paraId="63C2C7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2EF606A1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u w:val="none"/>
                <w:lang w:val="en-US" w:eastAsia="zh-CN"/>
              </w:rPr>
              <w:t>24</w:t>
            </w:r>
          </w:p>
        </w:tc>
        <w:tc>
          <w:tcPr>
            <w:tcW w:w="5103" w:type="dxa"/>
            <w:gridSpan w:val="2"/>
          </w:tcPr>
          <w:p w14:paraId="4281FF6E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授权研究者资质、实验室正常值范围、设备校准报告（在临床试验过程中逐步收集）建议首例质控收集完毕。医院设备校准报告机构会去向院设备科收集，临床试验涉及到的设备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CRC及时向机构办收集。</w:t>
            </w:r>
          </w:p>
        </w:tc>
        <w:tc>
          <w:tcPr>
            <w:tcW w:w="2101" w:type="dxa"/>
          </w:tcPr>
          <w:p w14:paraId="7C011BF6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>暂无实验室正常值范围、设备校准报告待收集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 w14:paraId="1D79C426">
            <w:pPr>
              <w:spacing w:line="360" w:lineRule="exact"/>
              <w:jc w:val="center"/>
              <w:rPr>
                <w:rFonts w:hint="default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none"/>
                <w:lang w:val="en-US" w:eastAsia="zh-CN"/>
              </w:rPr>
              <w:t>有</w:t>
            </w:r>
          </w:p>
        </w:tc>
      </w:tr>
      <w:tr w14:paraId="4E64EE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3" w:type="dxa"/>
            <w:tcBorders>
              <w:left w:val="single" w:color="auto" w:sz="4" w:space="0"/>
            </w:tcBorders>
            <w:vAlign w:val="center"/>
          </w:tcPr>
          <w:p w14:paraId="3A8F906E">
            <w:pPr>
              <w:spacing w:line="360" w:lineRule="exact"/>
              <w:jc w:val="right"/>
              <w:rPr>
                <w:rFonts w:hint="default" w:ascii="Times New Roman" w:hAnsi="Times New Roman" w:eastAsia="宋体" w:cs="Times New Roman"/>
                <w:sz w:val="24"/>
                <w:u w:val="none"/>
                <w:lang w:val="en-US" w:eastAsia="zh-CN"/>
              </w:rPr>
            </w:pPr>
          </w:p>
        </w:tc>
        <w:tc>
          <w:tcPr>
            <w:tcW w:w="5103" w:type="dxa"/>
            <w:gridSpan w:val="2"/>
          </w:tcPr>
          <w:p w14:paraId="63428177">
            <w:pPr>
              <w:spacing w:line="360" w:lineRule="exact"/>
              <w:rPr>
                <w:rFonts w:hint="default" w:ascii="Times New Roman" w:hAnsi="Times New Roman" w:eastAsia="宋体" w:cs="Times New Roman"/>
                <w:szCs w:val="21"/>
                <w:u w:val="none"/>
                <w:lang w:val="en-US" w:eastAsia="zh-CN"/>
              </w:rPr>
            </w:pPr>
          </w:p>
        </w:tc>
        <w:tc>
          <w:tcPr>
            <w:tcW w:w="2101" w:type="dxa"/>
          </w:tcPr>
          <w:p w14:paraId="4EC0007C">
            <w:pPr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</w:tcPr>
          <w:p w14:paraId="09CDD1C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  <w:u w:val="none"/>
              </w:rPr>
            </w:pPr>
          </w:p>
        </w:tc>
      </w:tr>
    </w:tbl>
    <w:p w14:paraId="46C9A36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9D4D2">
    <w:pPr>
      <w:pStyle w:val="4"/>
      <w:pBdr>
        <w:bottom w:val="single" w:color="auto" w:sz="4" w:space="1"/>
      </w:pBdr>
      <w:rPr>
        <w:rFonts w:hint="eastAsia" w:ascii="宋体" w:hAnsi="宋体" w:eastAsia="宋体" w:cs="宋体"/>
        <w:u w:val="none"/>
        <w:lang w:eastAsia="zh-CN"/>
      </w:rPr>
    </w:pPr>
    <w:r>
      <w:rPr>
        <w:rFonts w:hint="eastAsia" w:ascii="宋体" w:hAnsi="宋体" w:eastAsia="宋体" w:cs="宋体"/>
        <w:u w:val="none"/>
        <w:lang w:eastAsia="zh-CN"/>
      </w:rPr>
      <w:t>安徽省宿州市立医院医疗器械临床试验机构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104E7"/>
    <w:rsid w:val="02C13F82"/>
    <w:rsid w:val="048E1CAC"/>
    <w:rsid w:val="05231207"/>
    <w:rsid w:val="0BAE453F"/>
    <w:rsid w:val="0C184BF9"/>
    <w:rsid w:val="0C8925FB"/>
    <w:rsid w:val="0CBD07C7"/>
    <w:rsid w:val="0CF21BAC"/>
    <w:rsid w:val="0FE443F8"/>
    <w:rsid w:val="10152804"/>
    <w:rsid w:val="11427383"/>
    <w:rsid w:val="1197421E"/>
    <w:rsid w:val="12D556CF"/>
    <w:rsid w:val="149B198A"/>
    <w:rsid w:val="1D6F5C49"/>
    <w:rsid w:val="204333BD"/>
    <w:rsid w:val="220D3C83"/>
    <w:rsid w:val="26751DF6"/>
    <w:rsid w:val="2BD84898"/>
    <w:rsid w:val="2FF71C25"/>
    <w:rsid w:val="32FF3174"/>
    <w:rsid w:val="343360A5"/>
    <w:rsid w:val="3A1439A9"/>
    <w:rsid w:val="404669C6"/>
    <w:rsid w:val="40B52888"/>
    <w:rsid w:val="41B669FA"/>
    <w:rsid w:val="43ED0ABA"/>
    <w:rsid w:val="43FB1735"/>
    <w:rsid w:val="44967581"/>
    <w:rsid w:val="47CA2E28"/>
    <w:rsid w:val="495A374E"/>
    <w:rsid w:val="4E835B38"/>
    <w:rsid w:val="50C64E79"/>
    <w:rsid w:val="511F5DD0"/>
    <w:rsid w:val="51444A76"/>
    <w:rsid w:val="53EC273F"/>
    <w:rsid w:val="575C0989"/>
    <w:rsid w:val="58190AB6"/>
    <w:rsid w:val="58FE3143"/>
    <w:rsid w:val="5A9F5E78"/>
    <w:rsid w:val="5C1F2E83"/>
    <w:rsid w:val="5EDF5A84"/>
    <w:rsid w:val="61A50637"/>
    <w:rsid w:val="68B60D74"/>
    <w:rsid w:val="6CB0280D"/>
    <w:rsid w:val="6EA14B04"/>
    <w:rsid w:val="71E371E1"/>
    <w:rsid w:val="72E77EDF"/>
    <w:rsid w:val="784A4C06"/>
    <w:rsid w:val="79E46FC3"/>
    <w:rsid w:val="7E0E3838"/>
    <w:rsid w:val="7FC6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660</Characters>
  <Lines>0</Lines>
  <Paragraphs>0</Paragraphs>
  <TotalTime>2</TotalTime>
  <ScaleCrop>false</ScaleCrop>
  <LinksUpToDate>false</LinksUpToDate>
  <CharactersWithSpaces>666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2024-12-18T08:51:00Z</dcterms:created>
  <dc:creator>Administrator</dc:creator>
  <cp:lastModifiedBy>顽皮小药童</cp:lastModifiedBy>
  <cp:lastPrinted>2025-10-14T07:36:07Z</cp:lastPrinted>
  <dcterms:modified xsi:type="dcterms:W3CDTF">2025-10-14T07:36:42Z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A7F16BAC7DC84FB0A3B091658193D444_13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