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46668">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0F7E4D47">
      <w:pPr>
        <w:spacing w:line="360" w:lineRule="auto"/>
        <w:ind w:right="105" w:rightChars="50"/>
        <w:jc w:val="center"/>
        <w:rPr>
          <w:rFonts w:hint="eastAsia" w:ascii="Times New Roman" w:hAnsi="Times New Roman" w:eastAsia="宋体" w:cs="Times New Roman"/>
          <w:b/>
          <w:bCs w:val="0"/>
          <w:color w:val="auto"/>
          <w:kern w:val="2"/>
          <w:sz w:val="28"/>
          <w:szCs w:val="28"/>
          <w:u w:val="none"/>
        </w:rPr>
      </w:pPr>
      <w:r>
        <w:rPr>
          <w:rFonts w:hint="eastAsia" w:ascii="Times New Roman" w:hAnsi="Times New Roman" w:eastAsia="宋体" w:cs="Times New Roman"/>
          <w:b/>
          <w:bCs w:val="0"/>
          <w:color w:val="auto"/>
          <w:kern w:val="2"/>
          <w:sz w:val="28"/>
          <w:szCs w:val="28"/>
          <w:u w:val="none"/>
        </w:rPr>
        <w:t>临床试验物资退回记录表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290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C6B1C6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项目名称</w:t>
            </w:r>
          </w:p>
        </w:tc>
        <w:tc>
          <w:tcPr>
            <w:tcW w:w="2130" w:type="dxa"/>
          </w:tcPr>
          <w:p w14:paraId="5BA0F9E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3166843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147BCA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07D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690B26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申办者</w:t>
            </w:r>
          </w:p>
        </w:tc>
        <w:tc>
          <w:tcPr>
            <w:tcW w:w="2130" w:type="dxa"/>
          </w:tcPr>
          <w:p w14:paraId="74CE265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64FFBE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04D2AA7F">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540F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55F9144">
            <w:pPr>
              <w:spacing w:line="360" w:lineRule="auto"/>
              <w:ind w:right="105" w:rightChars="50"/>
              <w:jc w:val="center"/>
              <w:rPr>
                <w:rFonts w:hint="default" w:ascii="Times New Roman" w:hAnsi="Times New Roman" w:eastAsia="宋体" w:cs="Times New Roman"/>
                <w:bCs/>
                <w:color w:val="auto"/>
                <w:kern w:val="2"/>
                <w:sz w:val="24"/>
                <w:szCs w:val="24"/>
                <w:u w:val="none"/>
                <w:vertAlign w:val="baseline"/>
                <w:lang w:val="en-US" w:eastAsia="zh-CN"/>
              </w:rPr>
            </w:pPr>
            <w:r>
              <w:rPr>
                <w:rFonts w:hint="eastAsia" w:ascii="Times New Roman" w:hAnsi="Times New Roman" w:eastAsia="宋体" w:cs="Times New Roman"/>
                <w:bCs/>
                <w:color w:val="auto"/>
                <w:kern w:val="2"/>
                <w:sz w:val="24"/>
                <w:szCs w:val="24"/>
                <w:u w:val="none"/>
                <w:vertAlign w:val="baseline"/>
                <w:lang w:val="en-US" w:eastAsia="zh-CN"/>
              </w:rPr>
              <w:t>CRO</w:t>
            </w:r>
          </w:p>
        </w:tc>
        <w:tc>
          <w:tcPr>
            <w:tcW w:w="2130" w:type="dxa"/>
          </w:tcPr>
          <w:p w14:paraId="77ECB57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7C5B3E0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0C41AB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49DF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794C49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专业科室</w:t>
            </w:r>
          </w:p>
        </w:tc>
        <w:tc>
          <w:tcPr>
            <w:tcW w:w="2130" w:type="dxa"/>
          </w:tcPr>
          <w:p w14:paraId="16A1D6D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C74FC5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主要研究者</w:t>
            </w:r>
          </w:p>
        </w:tc>
        <w:tc>
          <w:tcPr>
            <w:tcW w:w="2131" w:type="dxa"/>
          </w:tcPr>
          <w:p w14:paraId="1CA2A41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6FBCA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6D150C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相关物资</w:t>
            </w:r>
          </w:p>
        </w:tc>
        <w:tc>
          <w:tcPr>
            <w:tcW w:w="2130" w:type="dxa"/>
          </w:tcPr>
          <w:p w14:paraId="6DE65E9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数量</w:t>
            </w:r>
          </w:p>
        </w:tc>
        <w:tc>
          <w:tcPr>
            <w:tcW w:w="2131" w:type="dxa"/>
          </w:tcPr>
          <w:p w14:paraId="45869CD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储存条件</w:t>
            </w:r>
          </w:p>
        </w:tc>
        <w:tc>
          <w:tcPr>
            <w:tcW w:w="2131" w:type="dxa"/>
          </w:tcPr>
          <w:p w14:paraId="3C5C96D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备注</w:t>
            </w:r>
          </w:p>
        </w:tc>
      </w:tr>
      <w:tr w14:paraId="348B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3F3A95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25B2E82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3D8241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2576FF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2200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BC34A8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6347A9B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F6F7E9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79B35AF">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0603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8BC508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3EA0142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B74CE3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EE3B12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2E75E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994530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084A7C9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7D4CE39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03F7797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11D16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36F5741">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0B86483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D0816F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70B9F8A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27A6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246CB4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6CE7214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4A9EAFC">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32E770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4F2D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BD0E24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791024A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5394B3F">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145C7A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61E4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78FFACC">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2C39E48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AC0EA0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6BBD25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159B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F24C74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5E3426B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8BD29A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928A48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5827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699F527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52DDE01A">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25379DC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061065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36BE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40E62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19944AF5">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1E3D64C8">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E24AD4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55A0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ACA70E0">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0" w:type="dxa"/>
          </w:tcPr>
          <w:p w14:paraId="192C598B">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684DD342">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3E07867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062C1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1F1BAA7">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递交人签名</w:t>
            </w:r>
          </w:p>
        </w:tc>
        <w:tc>
          <w:tcPr>
            <w:tcW w:w="2130" w:type="dxa"/>
          </w:tcPr>
          <w:p w14:paraId="561D842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478B073E">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递交日期</w:t>
            </w:r>
          </w:p>
        </w:tc>
        <w:tc>
          <w:tcPr>
            <w:tcW w:w="2131" w:type="dxa"/>
          </w:tcPr>
          <w:p w14:paraId="53D04633">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r w14:paraId="6600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9219369">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接收人签名</w:t>
            </w:r>
          </w:p>
        </w:tc>
        <w:tc>
          <w:tcPr>
            <w:tcW w:w="2130" w:type="dxa"/>
          </w:tcPr>
          <w:p w14:paraId="2556D64D">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c>
          <w:tcPr>
            <w:tcW w:w="2131" w:type="dxa"/>
          </w:tcPr>
          <w:p w14:paraId="5C5FDE66">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lang w:eastAsia="zh-CN"/>
              </w:rPr>
            </w:pPr>
            <w:r>
              <w:rPr>
                <w:rFonts w:hint="eastAsia" w:ascii="Times New Roman" w:hAnsi="Times New Roman" w:eastAsia="宋体" w:cs="Times New Roman"/>
                <w:bCs/>
                <w:color w:val="auto"/>
                <w:kern w:val="2"/>
                <w:sz w:val="24"/>
                <w:szCs w:val="24"/>
                <w:u w:val="none"/>
                <w:vertAlign w:val="baseline"/>
                <w:lang w:eastAsia="zh-CN"/>
              </w:rPr>
              <w:t>接收日期</w:t>
            </w:r>
          </w:p>
        </w:tc>
        <w:tc>
          <w:tcPr>
            <w:tcW w:w="2131" w:type="dxa"/>
          </w:tcPr>
          <w:p w14:paraId="1DD97774">
            <w:pPr>
              <w:spacing w:line="360" w:lineRule="auto"/>
              <w:ind w:right="105" w:rightChars="50"/>
              <w:jc w:val="center"/>
              <w:rPr>
                <w:rFonts w:hint="eastAsia" w:ascii="Times New Roman" w:hAnsi="Times New Roman" w:eastAsia="宋体" w:cs="Times New Roman"/>
                <w:bCs/>
                <w:color w:val="auto"/>
                <w:kern w:val="2"/>
                <w:sz w:val="24"/>
                <w:szCs w:val="24"/>
                <w:u w:val="none"/>
                <w:vertAlign w:val="baseline"/>
              </w:rPr>
            </w:pPr>
          </w:p>
        </w:tc>
      </w:tr>
    </w:tbl>
    <w:p w14:paraId="1CE7E2F8">
      <w:pPr>
        <w:spacing w:line="360" w:lineRule="auto"/>
        <w:ind w:right="105" w:rightChars="50"/>
        <w:rPr>
          <w:rFonts w:ascii="Times New Roman" w:hAnsi="Times New Roman" w:eastAsia="宋体" w:cs="Times New Roman"/>
          <w:color w:val="auto"/>
          <w:kern w:val="2"/>
          <w:sz w:val="24"/>
          <w:szCs w:val="24"/>
          <w:u w:val="none"/>
        </w:rPr>
      </w:pPr>
    </w:p>
    <w:p w14:paraId="332CD8FF">
      <w:pPr>
        <w:spacing w:line="360" w:lineRule="auto"/>
        <w:ind w:right="105" w:rightChars="50"/>
        <w:rPr>
          <w:rFonts w:ascii="Times New Roman" w:hAnsi="Times New Roman" w:eastAsia="宋体" w:cs="Times New Roman"/>
          <w:color w:val="auto"/>
          <w:kern w:val="2"/>
          <w:sz w:val="24"/>
          <w:szCs w:val="24"/>
          <w:u w:val="none"/>
        </w:rPr>
      </w:pPr>
    </w:p>
    <w:p w14:paraId="025E520A">
      <w:pPr>
        <w:spacing w:line="360" w:lineRule="auto"/>
        <w:ind w:right="105" w:rightChars="50"/>
        <w:rPr>
          <w:rFonts w:ascii="Times New Roman" w:hAnsi="Times New Roman" w:eastAsia="宋体" w:cs="Times New Roman"/>
          <w:color w:val="auto"/>
          <w:kern w:val="2"/>
          <w:sz w:val="24"/>
          <w:szCs w:val="24"/>
          <w:u w:val="none"/>
        </w:rPr>
      </w:pPr>
    </w:p>
    <w:p w14:paraId="76C17985">
      <w:pPr>
        <w:spacing w:line="360" w:lineRule="auto"/>
        <w:ind w:right="105" w:rightChars="50"/>
        <w:jc w:val="left"/>
        <w:rPr>
          <w:rFonts w:ascii="Times New Roman" w:hAnsi="Times New Roman" w:eastAsia="宋体" w:cs="Times New Roman"/>
          <w:bCs/>
          <w:color w:val="auto"/>
          <w:kern w:val="2"/>
          <w:sz w:val="24"/>
          <w:szCs w:val="24"/>
          <w:u w:val="none"/>
        </w:rPr>
      </w:pPr>
    </w:p>
    <w:p w14:paraId="0A491339">
      <w:pPr>
        <w:spacing w:line="360" w:lineRule="auto"/>
        <w:ind w:right="105" w:rightChars="50"/>
        <w:jc w:val="left"/>
        <w:rPr>
          <w:rFonts w:ascii="Times New Roman" w:hAnsi="Times New Roman" w:eastAsia="宋体" w:cs="Times New Roman"/>
          <w:bCs/>
          <w:color w:val="auto"/>
          <w:kern w:val="2"/>
          <w:sz w:val="24"/>
          <w:szCs w:val="24"/>
          <w:u w:val="none"/>
        </w:rPr>
      </w:pPr>
    </w:p>
    <w:p w14:paraId="585C03E0">
      <w:pPr>
        <w:spacing w:line="360" w:lineRule="auto"/>
        <w:ind w:right="105" w:rightChars="50"/>
        <w:jc w:val="left"/>
        <w:rPr>
          <w:rFonts w:ascii="Times New Roman" w:hAnsi="Times New Roman" w:eastAsia="宋体" w:cs="Times New Roman"/>
          <w:bCs/>
          <w:color w:val="auto"/>
          <w:kern w:val="2"/>
          <w:sz w:val="24"/>
          <w:szCs w:val="24"/>
          <w:u w:val="none"/>
        </w:rPr>
      </w:pPr>
    </w:p>
    <w:p w14:paraId="32F78F03">
      <w:pPr>
        <w:spacing w:line="360" w:lineRule="auto"/>
        <w:ind w:right="105" w:rightChars="50"/>
        <w:jc w:val="left"/>
        <w:rPr>
          <w:rFonts w:ascii="Times New Roman" w:hAnsi="Times New Roman" w:eastAsia="宋体" w:cs="Times New Roman"/>
          <w:bCs/>
          <w:color w:val="auto"/>
          <w:kern w:val="2"/>
          <w:sz w:val="24"/>
          <w:szCs w:val="24"/>
          <w:u w:val="none"/>
        </w:rPr>
      </w:pPr>
    </w:p>
    <w:p w14:paraId="28D1CFAE">
      <w:pPr>
        <w:spacing w:line="360" w:lineRule="auto"/>
        <w:ind w:right="105" w:rightChars="50"/>
        <w:jc w:val="left"/>
        <w:rPr>
          <w:rFonts w:ascii="Times New Roman" w:hAnsi="Times New Roman" w:eastAsia="宋体" w:cs="Times New Roman"/>
          <w:bCs/>
          <w:color w:val="auto"/>
          <w:kern w:val="2"/>
          <w:sz w:val="24"/>
          <w:szCs w:val="24"/>
          <w:u w:val="none"/>
        </w:rPr>
      </w:pPr>
    </w:p>
    <w:p w14:paraId="7341CBB4">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2</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2</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795738FB">
      <w:pPr>
        <w:spacing w:line="360" w:lineRule="auto"/>
        <w:ind w:right="105" w:rightChars="50"/>
        <w:jc w:val="center"/>
        <w:rPr>
          <w:rFonts w:hint="eastAsia" w:ascii="宋体" w:hAnsi="宋体" w:eastAsia="宋体" w:cs="宋体"/>
          <w:color w:val="auto"/>
          <w:sz w:val="30"/>
          <w:szCs w:val="30"/>
          <w:u w:val="none"/>
        </w:rPr>
      </w:pPr>
      <w:r>
        <w:rPr>
          <w:rFonts w:hint="eastAsia" w:ascii="宋体" w:hAnsi="宋体" w:eastAsia="宋体" w:cs="宋体"/>
          <w:color w:val="auto"/>
          <w:sz w:val="30"/>
          <w:szCs w:val="30"/>
          <w:u w:val="none"/>
        </w:rPr>
        <w:t>临床试验关中心函</w:t>
      </w:r>
    </w:p>
    <w:p w14:paraId="700A1CF5">
      <w:pPr>
        <w:rPr>
          <w:rFonts w:hint="eastAsia" w:ascii="宋体" w:hAnsi="宋体" w:eastAsia="宋体" w:cs="宋体"/>
          <w:b/>
          <w:bCs/>
          <w:color w:val="auto"/>
          <w:sz w:val="18"/>
          <w:szCs w:val="18"/>
          <w:u w:val="none"/>
        </w:rPr>
      </w:pPr>
    </w:p>
    <w:p w14:paraId="5001AC52">
      <w:pPr>
        <w:spacing w:line="360" w:lineRule="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尊敬的</w:t>
      </w:r>
      <w:r>
        <w:rPr>
          <w:rFonts w:hint="eastAsia" w:ascii="宋体" w:hAnsi="宋体" w:eastAsia="宋体" w:cs="宋体"/>
          <w:color w:val="auto"/>
          <w:sz w:val="24"/>
          <w:szCs w:val="24"/>
          <w:u w:val="none"/>
          <w:lang w:eastAsia="zh-CN"/>
        </w:rPr>
        <w:t>安徽省宿州市立医院医疗器械</w:t>
      </w:r>
      <w:r>
        <w:rPr>
          <w:rFonts w:hint="eastAsia" w:ascii="宋体" w:hAnsi="宋体" w:eastAsia="宋体" w:cs="宋体"/>
          <w:color w:val="auto"/>
          <w:sz w:val="24"/>
          <w:szCs w:val="24"/>
          <w:u w:val="none"/>
        </w:rPr>
        <w:t>临床试验机构：</w:t>
      </w:r>
    </w:p>
    <w:p w14:paraId="24ED4DD0">
      <w:pPr>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申办方）.在贵中心开展的………………………（项目名称），主要研究者为……科………，方案号：……………….（方案版本号及日期），该项临床研究在…..年…..月….日获伦理委员会批准，伦理批件号……，至……年…..月…….日试验随访已全部结束，现准备关中心，特向</w:t>
      </w:r>
      <w:r>
        <w:rPr>
          <w:rFonts w:hint="eastAsia" w:ascii="宋体" w:hAnsi="宋体" w:eastAsia="宋体" w:cs="宋体"/>
          <w:color w:val="auto"/>
          <w:sz w:val="24"/>
          <w:szCs w:val="24"/>
          <w:u w:val="none"/>
          <w:lang w:eastAsia="zh-CN"/>
        </w:rPr>
        <w:t>安徽省宿州市立医院医疗器械</w:t>
      </w:r>
      <w:r>
        <w:rPr>
          <w:rFonts w:hint="eastAsia" w:ascii="宋体" w:hAnsi="宋体" w:eastAsia="宋体" w:cs="宋体"/>
          <w:color w:val="auto"/>
          <w:sz w:val="24"/>
          <w:szCs w:val="24"/>
          <w:u w:val="none"/>
        </w:rPr>
        <w:t>临床试验机构告知。</w:t>
      </w:r>
    </w:p>
    <w:p w14:paraId="0C039B7F">
      <w:pPr>
        <w:pStyle w:val="2"/>
        <w:spacing w:line="360" w:lineRule="auto"/>
        <w:rPr>
          <w:rFonts w:hint="eastAsia" w:ascii="宋体" w:hAnsi="宋体" w:eastAsia="宋体" w:cs="宋体"/>
          <w:color w:val="auto"/>
          <w:sz w:val="24"/>
          <w:szCs w:val="24"/>
          <w:u w:val="none"/>
        </w:rPr>
      </w:pPr>
    </w:p>
    <w:p w14:paraId="222D225A">
      <w:pPr>
        <w:pStyle w:val="2"/>
        <w:spacing w:line="360" w:lineRule="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此致</w:t>
      </w:r>
    </w:p>
    <w:p w14:paraId="2A398BDC">
      <w:pPr>
        <w:pStyle w:val="2"/>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敬礼！</w:t>
      </w:r>
    </w:p>
    <w:p w14:paraId="4E53FBDD">
      <w:pPr>
        <w:spacing w:line="360" w:lineRule="auto"/>
        <w:ind w:left="4140"/>
        <w:rPr>
          <w:rFonts w:hint="eastAsia" w:ascii="宋体" w:hAnsi="宋体" w:eastAsia="宋体" w:cs="宋体"/>
          <w:color w:val="auto"/>
          <w:sz w:val="24"/>
          <w:szCs w:val="24"/>
          <w:u w:val="none"/>
        </w:rPr>
      </w:pPr>
    </w:p>
    <w:p w14:paraId="680974E5">
      <w:pPr>
        <w:spacing w:line="360" w:lineRule="auto"/>
        <w:ind w:left="414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申办方</w:t>
      </w:r>
      <w:r>
        <w:rPr>
          <w:rFonts w:hint="eastAsia" w:ascii="宋体" w:hAnsi="宋体" w:eastAsia="宋体" w:cs="宋体"/>
          <w:color w:val="auto"/>
          <w:sz w:val="24"/>
          <w:szCs w:val="24"/>
          <w:u w:val="none"/>
          <w:lang w:val="en-US" w:eastAsia="zh-CN"/>
        </w:rPr>
        <w:t>/CRO</w:t>
      </w:r>
      <w:r>
        <w:rPr>
          <w:rFonts w:hint="eastAsia" w:ascii="宋体" w:hAnsi="宋体" w:eastAsia="宋体" w:cs="宋体"/>
          <w:color w:val="auto"/>
          <w:sz w:val="24"/>
          <w:szCs w:val="24"/>
          <w:u w:val="none"/>
        </w:rPr>
        <w:t xml:space="preserve">：                </w:t>
      </w:r>
    </w:p>
    <w:p w14:paraId="5CDC9762">
      <w:pPr>
        <w:spacing w:line="360" w:lineRule="auto"/>
        <w:ind w:left="414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主要研究者：                </w:t>
      </w:r>
    </w:p>
    <w:p w14:paraId="383A0C2A">
      <w:pPr>
        <w:spacing w:line="360" w:lineRule="auto"/>
        <w:ind w:left="414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日期：      年    月    日</w:t>
      </w:r>
    </w:p>
    <w:p w14:paraId="3523F9ED">
      <w:pPr>
        <w:spacing w:line="360" w:lineRule="auto"/>
        <w:ind w:left="4140"/>
        <w:rPr>
          <w:rFonts w:hint="eastAsia" w:ascii="宋体" w:hAnsi="宋体" w:eastAsia="宋体" w:cs="宋体"/>
          <w:color w:val="auto"/>
          <w:sz w:val="24"/>
          <w:szCs w:val="24"/>
          <w:u w:val="none"/>
        </w:rPr>
      </w:pPr>
    </w:p>
    <w:tbl>
      <w:tblPr>
        <w:tblStyle w:val="5"/>
        <w:tblW w:w="9300" w:type="dxa"/>
        <w:tblInd w:w="-55"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300"/>
      </w:tblGrid>
      <w:tr w14:paraId="13EDF3B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300" w:type="dxa"/>
            <w:noWrap w:val="0"/>
            <w:vAlign w:val="top"/>
          </w:tcPr>
          <w:p w14:paraId="4886F30D">
            <w:pPr>
              <w:spacing w:line="360" w:lineRule="auto"/>
              <w:ind w:right="-496" w:rightChars="-236"/>
              <w:rPr>
                <w:rFonts w:hint="eastAsia" w:ascii="宋体" w:hAnsi="宋体" w:eastAsia="宋体" w:cs="宋体"/>
                <w:color w:val="auto"/>
                <w:sz w:val="24"/>
                <w:szCs w:val="24"/>
                <w:u w:val="none"/>
              </w:rPr>
            </w:pPr>
          </w:p>
        </w:tc>
      </w:tr>
    </w:tbl>
    <w:p w14:paraId="60485DE0">
      <w:pPr>
        <w:spacing w:line="360" w:lineRule="auto"/>
        <w:ind w:firstLine="602" w:firstLineChars="250"/>
        <w:jc w:val="center"/>
        <w:rPr>
          <w:rFonts w:hint="eastAsia" w:ascii="宋体" w:hAnsi="宋体" w:eastAsia="宋体" w:cs="宋体"/>
          <w:b/>
          <w:color w:val="auto"/>
          <w:sz w:val="24"/>
          <w:szCs w:val="24"/>
          <w:u w:val="none"/>
        </w:rPr>
      </w:pPr>
      <w:r>
        <w:rPr>
          <w:rFonts w:hint="eastAsia" w:ascii="宋体" w:hAnsi="宋体" w:eastAsia="宋体" w:cs="宋体"/>
          <w:b/>
          <w:color w:val="auto"/>
          <w:sz w:val="24"/>
          <w:szCs w:val="24"/>
          <w:u w:val="none"/>
        </w:rPr>
        <w:t>回执</w:t>
      </w:r>
    </w:p>
    <w:p w14:paraId="47EA6014">
      <w:pPr>
        <w:spacing w:line="360" w:lineRule="auto"/>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eastAsia="zh-CN"/>
        </w:rPr>
        <w:t>安徽省宿州市立医院医疗器械</w:t>
      </w:r>
      <w:r>
        <w:rPr>
          <w:rFonts w:hint="eastAsia" w:ascii="宋体" w:hAnsi="宋体" w:eastAsia="宋体" w:cs="宋体"/>
          <w:color w:val="auto"/>
          <w:sz w:val="24"/>
          <w:szCs w:val="24"/>
          <w:u w:val="none"/>
        </w:rPr>
        <w:t>临床试验机构已获悉上述信息。</w:t>
      </w:r>
    </w:p>
    <w:p w14:paraId="1E5676BD">
      <w:pPr>
        <w:spacing w:line="360" w:lineRule="auto"/>
        <w:ind w:right="424"/>
        <w:jc w:val="right"/>
        <w:rPr>
          <w:rFonts w:hint="eastAsia" w:ascii="宋体" w:hAnsi="宋体" w:eastAsia="宋体" w:cs="宋体"/>
          <w:color w:val="auto"/>
          <w:sz w:val="24"/>
          <w:szCs w:val="24"/>
          <w:u w:val="none"/>
        </w:rPr>
      </w:pPr>
    </w:p>
    <w:p w14:paraId="7F17B402">
      <w:pPr>
        <w:spacing w:line="360" w:lineRule="auto"/>
        <w:ind w:right="424"/>
        <w:jc w:val="right"/>
        <w:rPr>
          <w:rFonts w:hint="eastAsia" w:ascii="宋体" w:hAnsi="宋体" w:eastAsia="宋体" w:cs="宋体"/>
          <w:color w:val="auto"/>
          <w:sz w:val="24"/>
          <w:szCs w:val="24"/>
          <w:u w:val="none"/>
        </w:rPr>
      </w:pPr>
    </w:p>
    <w:p w14:paraId="7552771C">
      <w:pPr>
        <w:spacing w:line="360" w:lineRule="auto"/>
        <w:ind w:right="424"/>
        <w:jc w:val="right"/>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接收人签名：</w:t>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ab/>
      </w:r>
      <w:r>
        <w:rPr>
          <w:rFonts w:hint="eastAsia" w:ascii="宋体" w:hAnsi="宋体" w:eastAsia="宋体" w:cs="宋体"/>
          <w:color w:val="auto"/>
          <w:sz w:val="24"/>
          <w:szCs w:val="24"/>
          <w:u w:val="none"/>
        </w:rPr>
        <w:t xml:space="preserve"> </w:t>
      </w:r>
    </w:p>
    <w:p w14:paraId="1EC4F666">
      <w:pPr>
        <w:spacing w:line="360" w:lineRule="auto"/>
        <w:ind w:right="-136"/>
        <w:jc w:val="right"/>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日期：      年    月    日</w:t>
      </w:r>
    </w:p>
    <w:p w14:paraId="28EE62E7">
      <w:pPr>
        <w:spacing w:line="360" w:lineRule="auto"/>
        <w:ind w:right="105" w:rightChars="50"/>
        <w:rPr>
          <w:rFonts w:ascii="Times New Roman" w:hAnsi="Times New Roman" w:eastAsia="宋体" w:cs="Times New Roman"/>
          <w:color w:val="auto"/>
          <w:kern w:val="2"/>
          <w:sz w:val="24"/>
          <w:szCs w:val="24"/>
          <w:u w:val="none"/>
        </w:rPr>
      </w:pPr>
    </w:p>
    <w:p w14:paraId="3B263AA8">
      <w:pPr>
        <w:spacing w:line="360" w:lineRule="auto"/>
        <w:ind w:right="105" w:rightChars="50"/>
        <w:rPr>
          <w:rFonts w:ascii="Times New Roman" w:hAnsi="Times New Roman" w:eastAsia="宋体" w:cs="Times New Roman"/>
          <w:color w:val="auto"/>
          <w:kern w:val="2"/>
          <w:sz w:val="24"/>
          <w:szCs w:val="24"/>
          <w:u w:val="none"/>
        </w:rPr>
      </w:pPr>
    </w:p>
    <w:p w14:paraId="08241D20">
      <w:pPr>
        <w:spacing w:line="360" w:lineRule="auto"/>
        <w:ind w:right="105" w:rightChars="50"/>
        <w:rPr>
          <w:rFonts w:ascii="Times New Roman" w:hAnsi="Times New Roman" w:eastAsia="宋体" w:cs="Times New Roman"/>
          <w:color w:val="auto"/>
          <w:kern w:val="2"/>
          <w:sz w:val="24"/>
          <w:szCs w:val="24"/>
          <w:u w:val="none"/>
        </w:rPr>
      </w:pPr>
    </w:p>
    <w:p w14:paraId="25730103">
      <w:pPr>
        <w:spacing w:line="360" w:lineRule="auto"/>
        <w:ind w:right="105" w:rightChars="50"/>
        <w:rPr>
          <w:rFonts w:ascii="Times New Roman" w:hAnsi="Times New Roman" w:eastAsia="宋体" w:cs="Times New Roman"/>
          <w:color w:val="auto"/>
          <w:kern w:val="2"/>
          <w:sz w:val="24"/>
          <w:szCs w:val="24"/>
          <w:u w:val="none"/>
        </w:rPr>
      </w:pPr>
    </w:p>
    <w:p w14:paraId="6B47AE70">
      <w:pPr>
        <w:spacing w:line="360" w:lineRule="auto"/>
        <w:ind w:right="105" w:rightChars="50"/>
        <w:rPr>
          <w:rFonts w:ascii="Times New Roman" w:hAnsi="Times New Roman" w:eastAsia="宋体" w:cs="Times New Roman"/>
          <w:color w:val="auto"/>
          <w:kern w:val="2"/>
          <w:sz w:val="24"/>
          <w:szCs w:val="24"/>
          <w:u w:val="none"/>
        </w:rPr>
      </w:pPr>
    </w:p>
    <w:p w14:paraId="72A81008">
      <w:pPr>
        <w:spacing w:line="360" w:lineRule="auto"/>
        <w:ind w:right="105" w:rightChars="50"/>
        <w:rPr>
          <w:rFonts w:ascii="Times New Roman" w:hAnsi="Times New Roman" w:eastAsia="宋体" w:cs="Times New Roman"/>
          <w:color w:val="auto"/>
          <w:kern w:val="2"/>
          <w:sz w:val="24"/>
          <w:szCs w:val="24"/>
          <w:u w:val="none"/>
        </w:rPr>
      </w:pPr>
    </w:p>
    <w:p w14:paraId="1A1DCBB2">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3</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3</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361D5857">
      <w:pPr>
        <w:spacing w:line="360" w:lineRule="auto"/>
        <w:ind w:right="105" w:rightChars="50"/>
        <w:jc w:val="center"/>
        <w:rPr>
          <w:rFonts w:hint="eastAsia" w:ascii="宋体" w:hAnsi="宋体" w:eastAsia="宋体" w:cs="宋体"/>
          <w:color w:val="auto"/>
          <w:sz w:val="28"/>
          <w:szCs w:val="28"/>
          <w:u w:val="none"/>
          <w:lang w:val="en-US" w:eastAsia="zh-CN"/>
        </w:rPr>
      </w:pPr>
      <w:r>
        <w:rPr>
          <w:rFonts w:hint="eastAsia" w:ascii="宋体" w:hAnsi="宋体" w:eastAsia="宋体" w:cs="宋体"/>
          <w:b/>
          <w:color w:val="auto"/>
          <w:sz w:val="28"/>
          <w:szCs w:val="28"/>
          <w:u w:val="none"/>
          <w:lang w:val="en-US" w:eastAsia="zh-CN"/>
        </w:rPr>
        <w:t>临床试验项目费用确认表</w:t>
      </w:r>
    </w:p>
    <w:tbl>
      <w:tblPr>
        <w:tblStyle w:val="6"/>
        <w:tblW w:w="9039" w:type="dxa"/>
        <w:tblInd w:w="-28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46"/>
        <w:gridCol w:w="1003"/>
        <w:gridCol w:w="1319"/>
        <w:gridCol w:w="1505"/>
        <w:gridCol w:w="655"/>
        <w:gridCol w:w="2511"/>
      </w:tblGrid>
      <w:tr w14:paraId="2220A5C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51" w:hRule="atLeast"/>
        </w:trPr>
        <w:tc>
          <w:tcPr>
            <w:tcW w:w="2046" w:type="dxa"/>
            <w:tcBorders>
              <w:top w:val="single" w:color="auto" w:sz="4" w:space="0"/>
              <w:left w:val="single" w:color="auto" w:sz="4" w:space="0"/>
              <w:bottom w:val="single" w:color="auto" w:sz="6" w:space="0"/>
              <w:right w:val="single" w:color="auto" w:sz="6" w:space="0"/>
            </w:tcBorders>
            <w:vAlign w:val="center"/>
          </w:tcPr>
          <w:p w14:paraId="78018163">
            <w:pPr>
              <w:widowControl/>
              <w:spacing w:line="360" w:lineRule="auto"/>
              <w:jc w:val="center"/>
              <w:rPr>
                <w:rFonts w:hint="eastAsia" w:ascii="宋体" w:hAnsi="宋体" w:eastAsia="宋体" w:cs="宋体"/>
                <w:color w:val="auto"/>
                <w:kern w:val="0"/>
                <w:sz w:val="24"/>
                <w:szCs w:val="24"/>
                <w:u w:val="none"/>
                <w:lang w:eastAsia="zh-CN"/>
              </w:rPr>
            </w:pPr>
            <w:r>
              <w:rPr>
                <w:rFonts w:hint="eastAsia" w:ascii="宋体" w:hAnsi="宋体" w:eastAsia="宋体" w:cs="宋体"/>
                <w:color w:val="auto"/>
                <w:kern w:val="0"/>
                <w:sz w:val="24"/>
                <w:szCs w:val="24"/>
                <w:u w:val="none"/>
                <w:lang w:eastAsia="zh-CN"/>
              </w:rPr>
              <w:t>项目受理号</w:t>
            </w:r>
          </w:p>
        </w:tc>
        <w:tc>
          <w:tcPr>
            <w:tcW w:w="6993" w:type="dxa"/>
            <w:gridSpan w:val="5"/>
            <w:tcBorders>
              <w:top w:val="single" w:color="auto" w:sz="4" w:space="0"/>
              <w:left w:val="nil"/>
              <w:bottom w:val="single" w:color="auto" w:sz="6" w:space="0"/>
              <w:right w:val="single" w:color="auto" w:sz="4" w:space="0"/>
            </w:tcBorders>
            <w:vAlign w:val="center"/>
          </w:tcPr>
          <w:p w14:paraId="3E52B190">
            <w:pPr>
              <w:widowControl/>
              <w:spacing w:line="360" w:lineRule="auto"/>
              <w:jc w:val="center"/>
              <w:rPr>
                <w:rFonts w:hint="eastAsia" w:ascii="宋体" w:hAnsi="宋体" w:eastAsia="宋体" w:cs="宋体"/>
                <w:color w:val="auto"/>
                <w:kern w:val="0"/>
                <w:sz w:val="24"/>
                <w:szCs w:val="24"/>
                <w:u w:val="none"/>
              </w:rPr>
            </w:pPr>
          </w:p>
        </w:tc>
      </w:tr>
      <w:tr w14:paraId="539A82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51" w:hRule="atLeast"/>
        </w:trPr>
        <w:tc>
          <w:tcPr>
            <w:tcW w:w="2046" w:type="dxa"/>
            <w:tcBorders>
              <w:top w:val="single" w:color="auto" w:sz="4" w:space="0"/>
              <w:left w:val="single" w:color="auto" w:sz="4" w:space="0"/>
              <w:bottom w:val="single" w:color="auto" w:sz="6" w:space="0"/>
              <w:right w:val="single" w:color="auto" w:sz="6" w:space="0"/>
            </w:tcBorders>
            <w:vAlign w:val="center"/>
          </w:tcPr>
          <w:p w14:paraId="765C02BB">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项目名称</w:t>
            </w:r>
          </w:p>
        </w:tc>
        <w:tc>
          <w:tcPr>
            <w:tcW w:w="6993" w:type="dxa"/>
            <w:gridSpan w:val="5"/>
            <w:tcBorders>
              <w:top w:val="single" w:color="auto" w:sz="4" w:space="0"/>
              <w:left w:val="nil"/>
              <w:bottom w:val="single" w:color="auto" w:sz="6" w:space="0"/>
              <w:right w:val="single" w:color="auto" w:sz="4" w:space="0"/>
            </w:tcBorders>
            <w:vAlign w:val="center"/>
          </w:tcPr>
          <w:p w14:paraId="230523E4">
            <w:pPr>
              <w:widowControl/>
              <w:spacing w:line="360" w:lineRule="auto"/>
              <w:jc w:val="center"/>
              <w:rPr>
                <w:rFonts w:hint="eastAsia" w:ascii="宋体" w:hAnsi="宋体" w:eastAsia="宋体" w:cs="宋体"/>
                <w:color w:val="auto"/>
                <w:kern w:val="0"/>
                <w:sz w:val="24"/>
                <w:szCs w:val="24"/>
                <w:u w:val="none"/>
              </w:rPr>
            </w:pPr>
          </w:p>
        </w:tc>
      </w:tr>
      <w:tr w14:paraId="6CEA14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2046" w:type="dxa"/>
            <w:tcBorders>
              <w:top w:val="single" w:color="auto" w:sz="4" w:space="0"/>
              <w:left w:val="single" w:color="auto" w:sz="4" w:space="0"/>
              <w:bottom w:val="single" w:color="auto" w:sz="6" w:space="0"/>
              <w:right w:val="single" w:color="auto" w:sz="6" w:space="0"/>
            </w:tcBorders>
            <w:vAlign w:val="center"/>
          </w:tcPr>
          <w:p w14:paraId="2DAA570A">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申办方/CRO</w:t>
            </w:r>
          </w:p>
        </w:tc>
        <w:tc>
          <w:tcPr>
            <w:tcW w:w="6993" w:type="dxa"/>
            <w:gridSpan w:val="5"/>
            <w:tcBorders>
              <w:top w:val="single" w:color="auto" w:sz="4" w:space="0"/>
              <w:left w:val="nil"/>
              <w:bottom w:val="single" w:color="auto" w:sz="6" w:space="0"/>
              <w:right w:val="single" w:color="auto" w:sz="4" w:space="0"/>
            </w:tcBorders>
            <w:vAlign w:val="center"/>
          </w:tcPr>
          <w:p w14:paraId="262D3BC7">
            <w:pPr>
              <w:widowControl/>
              <w:spacing w:line="360" w:lineRule="auto"/>
              <w:jc w:val="center"/>
              <w:rPr>
                <w:rFonts w:hint="eastAsia" w:ascii="宋体" w:hAnsi="宋体" w:eastAsia="宋体" w:cs="宋体"/>
                <w:color w:val="auto"/>
                <w:kern w:val="0"/>
                <w:sz w:val="24"/>
                <w:szCs w:val="24"/>
                <w:u w:val="none"/>
              </w:rPr>
            </w:pPr>
          </w:p>
        </w:tc>
      </w:tr>
      <w:tr w14:paraId="1E8943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2046" w:type="dxa"/>
            <w:tcBorders>
              <w:top w:val="single" w:color="auto" w:sz="4" w:space="0"/>
              <w:left w:val="single" w:color="auto" w:sz="4" w:space="0"/>
              <w:bottom w:val="single" w:color="auto" w:sz="6" w:space="0"/>
              <w:right w:val="single" w:color="auto" w:sz="6" w:space="0"/>
            </w:tcBorders>
            <w:vAlign w:val="center"/>
          </w:tcPr>
          <w:p w14:paraId="6B00930D">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承接科室及PI</w:t>
            </w:r>
          </w:p>
        </w:tc>
        <w:tc>
          <w:tcPr>
            <w:tcW w:w="2322" w:type="dxa"/>
            <w:gridSpan w:val="2"/>
            <w:tcBorders>
              <w:top w:val="single" w:color="auto" w:sz="4" w:space="0"/>
              <w:left w:val="nil"/>
              <w:bottom w:val="single" w:color="auto" w:sz="6" w:space="0"/>
              <w:right w:val="single" w:color="auto" w:sz="6" w:space="0"/>
            </w:tcBorders>
            <w:vAlign w:val="center"/>
          </w:tcPr>
          <w:p w14:paraId="1122651E">
            <w:pPr>
              <w:widowControl/>
              <w:spacing w:line="360" w:lineRule="auto"/>
              <w:jc w:val="center"/>
              <w:rPr>
                <w:rFonts w:hint="eastAsia" w:ascii="宋体" w:hAnsi="宋体" w:eastAsia="宋体" w:cs="宋体"/>
                <w:color w:val="auto"/>
                <w:kern w:val="0"/>
                <w:sz w:val="24"/>
                <w:szCs w:val="24"/>
                <w:u w:val="none"/>
              </w:rPr>
            </w:pPr>
          </w:p>
        </w:tc>
        <w:tc>
          <w:tcPr>
            <w:tcW w:w="2160" w:type="dxa"/>
            <w:gridSpan w:val="2"/>
            <w:tcBorders>
              <w:top w:val="single" w:color="auto" w:sz="4" w:space="0"/>
              <w:left w:val="nil"/>
              <w:bottom w:val="single" w:color="auto" w:sz="6" w:space="0"/>
              <w:right w:val="single" w:color="auto" w:sz="4" w:space="0"/>
            </w:tcBorders>
            <w:vAlign w:val="center"/>
          </w:tcPr>
          <w:p w14:paraId="14DF2984">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项目起止时间</w:t>
            </w:r>
          </w:p>
        </w:tc>
        <w:tc>
          <w:tcPr>
            <w:tcW w:w="2511" w:type="dxa"/>
            <w:tcBorders>
              <w:top w:val="single" w:color="auto" w:sz="4" w:space="0"/>
              <w:left w:val="nil"/>
              <w:bottom w:val="single" w:color="auto" w:sz="6" w:space="0"/>
              <w:right w:val="single" w:color="auto" w:sz="4" w:space="0"/>
            </w:tcBorders>
            <w:vAlign w:val="center"/>
          </w:tcPr>
          <w:p w14:paraId="6B21DE20">
            <w:pPr>
              <w:widowControl/>
              <w:spacing w:line="360" w:lineRule="auto"/>
              <w:jc w:val="center"/>
              <w:rPr>
                <w:rFonts w:hint="eastAsia" w:ascii="宋体" w:hAnsi="宋体" w:eastAsia="宋体" w:cs="宋体"/>
                <w:color w:val="auto"/>
                <w:kern w:val="0"/>
                <w:sz w:val="24"/>
                <w:szCs w:val="24"/>
                <w:u w:val="none"/>
              </w:rPr>
            </w:pPr>
          </w:p>
        </w:tc>
      </w:tr>
      <w:tr w14:paraId="3A858E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4" w:space="0"/>
              <w:left w:val="single" w:color="auto" w:sz="4" w:space="0"/>
              <w:bottom w:val="single" w:color="auto" w:sz="6" w:space="0"/>
              <w:right w:val="single" w:color="auto" w:sz="6" w:space="0"/>
            </w:tcBorders>
            <w:vAlign w:val="center"/>
          </w:tcPr>
          <w:p w14:paraId="61B76E30">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费用项目</w:t>
            </w:r>
          </w:p>
        </w:tc>
        <w:tc>
          <w:tcPr>
            <w:tcW w:w="2824" w:type="dxa"/>
            <w:gridSpan w:val="2"/>
            <w:tcBorders>
              <w:top w:val="single" w:color="auto" w:sz="4" w:space="0"/>
              <w:left w:val="nil"/>
              <w:bottom w:val="single" w:color="auto" w:sz="6" w:space="0"/>
              <w:right w:val="single" w:color="auto" w:sz="6" w:space="0"/>
            </w:tcBorders>
            <w:vAlign w:val="center"/>
          </w:tcPr>
          <w:p w14:paraId="361A19DF">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费用金额（元）（不含税）</w:t>
            </w:r>
          </w:p>
        </w:tc>
        <w:tc>
          <w:tcPr>
            <w:tcW w:w="3166" w:type="dxa"/>
            <w:gridSpan w:val="2"/>
            <w:tcBorders>
              <w:top w:val="single" w:color="auto" w:sz="4" w:space="0"/>
              <w:left w:val="nil"/>
              <w:bottom w:val="single" w:color="auto" w:sz="6" w:space="0"/>
              <w:right w:val="single" w:color="auto" w:sz="4" w:space="0"/>
            </w:tcBorders>
            <w:vAlign w:val="center"/>
          </w:tcPr>
          <w:p w14:paraId="59E72051">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确认人及日期</w:t>
            </w:r>
          </w:p>
        </w:tc>
      </w:tr>
      <w:tr w14:paraId="2DA0ED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07E8CB64">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研究者</w:t>
            </w:r>
            <w:r>
              <w:rPr>
                <w:rFonts w:hint="eastAsia" w:ascii="宋体" w:hAnsi="宋体" w:eastAsia="宋体" w:cs="宋体"/>
                <w:color w:val="auto"/>
                <w:kern w:val="0"/>
                <w:sz w:val="24"/>
                <w:szCs w:val="24"/>
                <w:u w:val="none"/>
                <w:lang w:val="en-US" w:eastAsia="zh-CN"/>
              </w:rPr>
              <w:t>观察</w:t>
            </w:r>
            <w:r>
              <w:rPr>
                <w:rFonts w:hint="eastAsia" w:ascii="宋体" w:hAnsi="宋体" w:eastAsia="宋体" w:cs="宋体"/>
                <w:color w:val="auto"/>
                <w:kern w:val="0"/>
                <w:sz w:val="24"/>
                <w:szCs w:val="24"/>
                <w:u w:val="none"/>
              </w:rPr>
              <w:t>费</w:t>
            </w:r>
          </w:p>
        </w:tc>
        <w:tc>
          <w:tcPr>
            <w:tcW w:w="2824" w:type="dxa"/>
            <w:gridSpan w:val="2"/>
            <w:tcBorders>
              <w:top w:val="single" w:color="auto" w:sz="6" w:space="0"/>
              <w:left w:val="nil"/>
              <w:bottom w:val="single" w:color="auto" w:sz="6" w:space="0"/>
              <w:right w:val="single" w:color="auto" w:sz="6" w:space="0"/>
            </w:tcBorders>
            <w:vAlign w:val="center"/>
          </w:tcPr>
          <w:p w14:paraId="33FF00B3">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29AB648A">
            <w:pPr>
              <w:widowControl/>
              <w:spacing w:line="360" w:lineRule="auto"/>
              <w:jc w:val="center"/>
              <w:rPr>
                <w:rFonts w:hint="eastAsia" w:ascii="宋体" w:hAnsi="宋体" w:eastAsia="宋体" w:cs="宋体"/>
                <w:color w:val="auto"/>
                <w:kern w:val="0"/>
                <w:sz w:val="24"/>
                <w:szCs w:val="24"/>
                <w:u w:val="none"/>
              </w:rPr>
            </w:pPr>
          </w:p>
        </w:tc>
      </w:tr>
      <w:tr w14:paraId="07BA53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2"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292846DF">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研究护士配液费、采血费（如适用）</w:t>
            </w:r>
          </w:p>
        </w:tc>
        <w:tc>
          <w:tcPr>
            <w:tcW w:w="2824" w:type="dxa"/>
            <w:gridSpan w:val="2"/>
            <w:tcBorders>
              <w:top w:val="single" w:color="auto" w:sz="6" w:space="0"/>
              <w:left w:val="nil"/>
              <w:bottom w:val="single" w:color="auto" w:sz="6" w:space="0"/>
              <w:right w:val="single" w:color="auto" w:sz="6" w:space="0"/>
            </w:tcBorders>
            <w:vAlign w:val="center"/>
          </w:tcPr>
          <w:p w14:paraId="0359A5C5">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7F5DAB52">
            <w:pPr>
              <w:widowControl/>
              <w:spacing w:line="360" w:lineRule="auto"/>
              <w:jc w:val="center"/>
              <w:rPr>
                <w:rFonts w:hint="eastAsia" w:ascii="宋体" w:hAnsi="宋体" w:eastAsia="宋体" w:cs="宋体"/>
                <w:color w:val="auto"/>
                <w:kern w:val="0"/>
                <w:sz w:val="24"/>
                <w:szCs w:val="24"/>
                <w:u w:val="none"/>
              </w:rPr>
            </w:pPr>
          </w:p>
        </w:tc>
      </w:tr>
      <w:tr w14:paraId="36F007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2F0B2C93">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受试者</w:t>
            </w:r>
            <w:r>
              <w:rPr>
                <w:rFonts w:hint="eastAsia" w:ascii="宋体" w:hAnsi="宋体" w:eastAsia="宋体" w:cs="宋体"/>
                <w:color w:val="auto"/>
                <w:kern w:val="0"/>
                <w:sz w:val="24"/>
                <w:szCs w:val="24"/>
                <w:u w:val="none"/>
                <w:lang w:val="en-US" w:eastAsia="zh-CN"/>
              </w:rPr>
              <w:t>检验</w:t>
            </w:r>
            <w:r>
              <w:rPr>
                <w:rFonts w:hint="eastAsia" w:ascii="宋体" w:hAnsi="宋体" w:eastAsia="宋体" w:cs="宋体"/>
                <w:color w:val="auto"/>
                <w:kern w:val="0"/>
                <w:sz w:val="24"/>
                <w:szCs w:val="24"/>
                <w:u w:val="none"/>
              </w:rPr>
              <w:t>检查费</w:t>
            </w:r>
          </w:p>
        </w:tc>
        <w:tc>
          <w:tcPr>
            <w:tcW w:w="2824" w:type="dxa"/>
            <w:gridSpan w:val="2"/>
            <w:tcBorders>
              <w:top w:val="single" w:color="auto" w:sz="6" w:space="0"/>
              <w:left w:val="nil"/>
              <w:bottom w:val="single" w:color="auto" w:sz="6" w:space="0"/>
              <w:right w:val="single" w:color="auto" w:sz="6" w:space="0"/>
            </w:tcBorders>
            <w:vAlign w:val="center"/>
          </w:tcPr>
          <w:p w14:paraId="13C897E4">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0D6958B0">
            <w:pPr>
              <w:widowControl/>
              <w:spacing w:line="360" w:lineRule="auto"/>
              <w:jc w:val="center"/>
              <w:rPr>
                <w:rFonts w:hint="eastAsia" w:ascii="宋体" w:hAnsi="宋体" w:eastAsia="宋体" w:cs="宋体"/>
                <w:color w:val="auto"/>
                <w:kern w:val="0"/>
                <w:sz w:val="24"/>
                <w:szCs w:val="24"/>
                <w:u w:val="none"/>
              </w:rPr>
            </w:pPr>
          </w:p>
        </w:tc>
      </w:tr>
      <w:tr w14:paraId="349E3F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15938EBF">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受试者补助</w:t>
            </w:r>
          </w:p>
        </w:tc>
        <w:tc>
          <w:tcPr>
            <w:tcW w:w="2824" w:type="dxa"/>
            <w:gridSpan w:val="2"/>
            <w:tcBorders>
              <w:top w:val="single" w:color="auto" w:sz="6" w:space="0"/>
              <w:left w:val="nil"/>
              <w:bottom w:val="single" w:color="auto" w:sz="6" w:space="0"/>
              <w:right w:val="single" w:color="auto" w:sz="6" w:space="0"/>
            </w:tcBorders>
            <w:vAlign w:val="center"/>
          </w:tcPr>
          <w:p w14:paraId="4E197016">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31465985">
            <w:pPr>
              <w:widowControl/>
              <w:spacing w:line="360" w:lineRule="auto"/>
              <w:jc w:val="center"/>
              <w:rPr>
                <w:rFonts w:hint="eastAsia" w:ascii="宋体" w:hAnsi="宋体" w:eastAsia="宋体" w:cs="宋体"/>
                <w:color w:val="auto"/>
                <w:kern w:val="0"/>
                <w:sz w:val="24"/>
                <w:szCs w:val="24"/>
                <w:u w:val="none"/>
              </w:rPr>
            </w:pPr>
          </w:p>
        </w:tc>
      </w:tr>
      <w:tr w14:paraId="2DF68F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15548C06">
            <w:pPr>
              <w:widowControl/>
              <w:spacing w:line="360" w:lineRule="auto"/>
              <w:jc w:val="center"/>
              <w:rPr>
                <w:rFonts w:hint="eastAsia" w:ascii="宋体" w:hAnsi="宋体" w:eastAsia="宋体" w:cs="宋体"/>
                <w:color w:val="auto"/>
                <w:kern w:val="0"/>
                <w:sz w:val="24"/>
                <w:szCs w:val="24"/>
                <w:u w:val="none"/>
                <w:lang w:val="en-US" w:eastAsia="zh-CN"/>
              </w:rPr>
            </w:pPr>
            <w:r>
              <w:rPr>
                <w:rFonts w:hint="eastAsia" w:ascii="宋体" w:hAnsi="宋体" w:eastAsia="宋体" w:cs="宋体"/>
                <w:color w:val="auto"/>
                <w:kern w:val="0"/>
                <w:sz w:val="24"/>
                <w:szCs w:val="24"/>
                <w:u w:val="none"/>
                <w:lang w:val="en-US" w:eastAsia="zh-CN"/>
              </w:rPr>
              <w:t>医院管理费</w:t>
            </w:r>
          </w:p>
        </w:tc>
        <w:tc>
          <w:tcPr>
            <w:tcW w:w="2824" w:type="dxa"/>
            <w:gridSpan w:val="2"/>
            <w:tcBorders>
              <w:top w:val="single" w:color="auto" w:sz="6" w:space="0"/>
              <w:left w:val="nil"/>
              <w:bottom w:val="single" w:color="auto" w:sz="6" w:space="0"/>
              <w:right w:val="single" w:color="auto" w:sz="6" w:space="0"/>
            </w:tcBorders>
            <w:vAlign w:val="center"/>
          </w:tcPr>
          <w:p w14:paraId="51D57A28">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45C1E1B2">
            <w:pPr>
              <w:widowControl/>
              <w:spacing w:line="360" w:lineRule="auto"/>
              <w:jc w:val="center"/>
              <w:rPr>
                <w:rFonts w:hint="eastAsia" w:ascii="宋体" w:hAnsi="宋体" w:eastAsia="宋体" w:cs="宋体"/>
                <w:color w:val="auto"/>
                <w:kern w:val="0"/>
                <w:sz w:val="24"/>
                <w:szCs w:val="24"/>
                <w:u w:val="none"/>
              </w:rPr>
            </w:pPr>
          </w:p>
        </w:tc>
      </w:tr>
      <w:tr w14:paraId="49BB73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3F0DFF45">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质控费</w:t>
            </w:r>
          </w:p>
        </w:tc>
        <w:tc>
          <w:tcPr>
            <w:tcW w:w="2824" w:type="dxa"/>
            <w:gridSpan w:val="2"/>
            <w:tcBorders>
              <w:top w:val="single" w:color="auto" w:sz="6" w:space="0"/>
              <w:left w:val="nil"/>
              <w:bottom w:val="single" w:color="auto" w:sz="6" w:space="0"/>
              <w:right w:val="single" w:color="auto" w:sz="6" w:space="0"/>
            </w:tcBorders>
            <w:vAlign w:val="center"/>
          </w:tcPr>
          <w:p w14:paraId="2C53EBFC">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05A1BC3C">
            <w:pPr>
              <w:widowControl/>
              <w:spacing w:line="360" w:lineRule="auto"/>
              <w:jc w:val="center"/>
              <w:rPr>
                <w:rFonts w:hint="eastAsia" w:ascii="宋体" w:hAnsi="宋体" w:eastAsia="宋体" w:cs="宋体"/>
                <w:color w:val="auto"/>
                <w:kern w:val="0"/>
                <w:sz w:val="24"/>
                <w:szCs w:val="24"/>
                <w:u w:val="none"/>
              </w:rPr>
            </w:pPr>
          </w:p>
        </w:tc>
      </w:tr>
      <w:tr w14:paraId="6F9F9C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29712C7D">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lang w:eastAsia="zh-CN"/>
              </w:rPr>
              <w:t>医疗器械</w:t>
            </w:r>
            <w:r>
              <w:rPr>
                <w:rFonts w:hint="eastAsia" w:ascii="宋体" w:hAnsi="宋体" w:eastAsia="宋体" w:cs="宋体"/>
                <w:color w:val="auto"/>
                <w:kern w:val="0"/>
                <w:sz w:val="24"/>
                <w:szCs w:val="24"/>
                <w:u w:val="none"/>
              </w:rPr>
              <w:t>管理费</w:t>
            </w:r>
          </w:p>
        </w:tc>
        <w:tc>
          <w:tcPr>
            <w:tcW w:w="2824" w:type="dxa"/>
            <w:gridSpan w:val="2"/>
            <w:tcBorders>
              <w:top w:val="single" w:color="auto" w:sz="6" w:space="0"/>
              <w:left w:val="nil"/>
              <w:bottom w:val="single" w:color="auto" w:sz="6" w:space="0"/>
              <w:right w:val="single" w:color="auto" w:sz="6" w:space="0"/>
            </w:tcBorders>
            <w:vAlign w:val="center"/>
          </w:tcPr>
          <w:p w14:paraId="538AC5BE">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6F50DE8A">
            <w:pPr>
              <w:widowControl/>
              <w:spacing w:line="360" w:lineRule="auto"/>
              <w:jc w:val="center"/>
              <w:rPr>
                <w:rFonts w:hint="eastAsia" w:ascii="宋体" w:hAnsi="宋体" w:eastAsia="宋体" w:cs="宋体"/>
                <w:color w:val="auto"/>
                <w:kern w:val="0"/>
                <w:sz w:val="24"/>
                <w:szCs w:val="24"/>
                <w:u w:val="none"/>
              </w:rPr>
            </w:pPr>
          </w:p>
        </w:tc>
      </w:tr>
      <w:tr w14:paraId="311A66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07F4E247">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CRC管理费</w:t>
            </w:r>
          </w:p>
        </w:tc>
        <w:tc>
          <w:tcPr>
            <w:tcW w:w="2824" w:type="dxa"/>
            <w:gridSpan w:val="2"/>
            <w:tcBorders>
              <w:top w:val="single" w:color="auto" w:sz="6" w:space="0"/>
              <w:left w:val="nil"/>
              <w:bottom w:val="single" w:color="auto" w:sz="6" w:space="0"/>
              <w:right w:val="single" w:color="auto" w:sz="6" w:space="0"/>
            </w:tcBorders>
            <w:vAlign w:val="center"/>
          </w:tcPr>
          <w:p w14:paraId="39051A0C">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487A8764">
            <w:pPr>
              <w:widowControl/>
              <w:spacing w:line="360" w:lineRule="auto"/>
              <w:jc w:val="center"/>
              <w:rPr>
                <w:rFonts w:hint="eastAsia" w:ascii="宋体" w:hAnsi="宋体" w:eastAsia="宋体" w:cs="宋体"/>
                <w:color w:val="auto"/>
                <w:kern w:val="0"/>
                <w:sz w:val="24"/>
                <w:szCs w:val="24"/>
                <w:u w:val="none"/>
              </w:rPr>
            </w:pPr>
          </w:p>
        </w:tc>
      </w:tr>
      <w:tr w14:paraId="043F0C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6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17D2CD27">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其他费用</w:t>
            </w:r>
          </w:p>
        </w:tc>
        <w:tc>
          <w:tcPr>
            <w:tcW w:w="2824" w:type="dxa"/>
            <w:gridSpan w:val="2"/>
            <w:tcBorders>
              <w:top w:val="single" w:color="auto" w:sz="6" w:space="0"/>
              <w:left w:val="nil"/>
              <w:bottom w:val="single" w:color="auto" w:sz="6" w:space="0"/>
              <w:right w:val="single" w:color="auto" w:sz="6" w:space="0"/>
            </w:tcBorders>
            <w:vAlign w:val="center"/>
          </w:tcPr>
          <w:p w14:paraId="31D04254">
            <w:pPr>
              <w:widowControl/>
              <w:spacing w:line="360" w:lineRule="auto"/>
              <w:jc w:val="center"/>
              <w:rPr>
                <w:rFonts w:hint="eastAsia" w:ascii="宋体" w:hAnsi="宋体" w:eastAsia="宋体" w:cs="宋体"/>
                <w:color w:val="auto"/>
                <w:kern w:val="0"/>
                <w:sz w:val="24"/>
                <w:szCs w:val="24"/>
                <w:u w:val="none"/>
              </w:rPr>
            </w:pPr>
          </w:p>
        </w:tc>
        <w:tc>
          <w:tcPr>
            <w:tcW w:w="3166" w:type="dxa"/>
            <w:gridSpan w:val="2"/>
            <w:tcBorders>
              <w:top w:val="single" w:color="auto" w:sz="6" w:space="0"/>
              <w:left w:val="nil"/>
              <w:bottom w:val="single" w:color="auto" w:sz="6" w:space="0"/>
              <w:right w:val="single" w:color="auto" w:sz="4" w:space="0"/>
            </w:tcBorders>
            <w:vAlign w:val="center"/>
          </w:tcPr>
          <w:p w14:paraId="20395E9A">
            <w:pPr>
              <w:widowControl/>
              <w:spacing w:line="360" w:lineRule="auto"/>
              <w:jc w:val="center"/>
              <w:rPr>
                <w:rFonts w:hint="eastAsia" w:ascii="宋体" w:hAnsi="宋体" w:eastAsia="宋体" w:cs="宋体"/>
                <w:color w:val="auto"/>
                <w:kern w:val="0"/>
                <w:sz w:val="24"/>
                <w:szCs w:val="24"/>
                <w:u w:val="none"/>
              </w:rPr>
            </w:pPr>
          </w:p>
        </w:tc>
      </w:tr>
      <w:tr w14:paraId="490D19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18" w:hRule="atLeast"/>
        </w:trPr>
        <w:tc>
          <w:tcPr>
            <w:tcW w:w="3049" w:type="dxa"/>
            <w:gridSpan w:val="2"/>
            <w:tcBorders>
              <w:top w:val="single" w:color="auto" w:sz="6" w:space="0"/>
              <w:left w:val="single" w:color="auto" w:sz="4" w:space="0"/>
              <w:bottom w:val="single" w:color="auto" w:sz="6" w:space="0"/>
              <w:right w:val="single" w:color="auto" w:sz="6" w:space="0"/>
            </w:tcBorders>
            <w:vAlign w:val="center"/>
          </w:tcPr>
          <w:p w14:paraId="6850D7FB">
            <w:pPr>
              <w:widowControl/>
              <w:spacing w:line="360" w:lineRule="auto"/>
              <w:jc w:val="center"/>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总金额（不含税）</w:t>
            </w:r>
          </w:p>
        </w:tc>
        <w:tc>
          <w:tcPr>
            <w:tcW w:w="5990" w:type="dxa"/>
            <w:gridSpan w:val="4"/>
            <w:tcBorders>
              <w:top w:val="single" w:color="auto" w:sz="6" w:space="0"/>
              <w:left w:val="nil"/>
              <w:bottom w:val="single" w:color="auto" w:sz="6" w:space="0"/>
              <w:right w:val="single" w:color="auto" w:sz="4" w:space="0"/>
            </w:tcBorders>
            <w:vAlign w:val="center"/>
          </w:tcPr>
          <w:p w14:paraId="3CFDA0EF">
            <w:pPr>
              <w:widowControl/>
              <w:spacing w:line="360" w:lineRule="auto"/>
              <w:jc w:val="center"/>
              <w:rPr>
                <w:rFonts w:hint="eastAsia" w:ascii="宋体" w:hAnsi="宋体" w:eastAsia="宋体" w:cs="宋体"/>
                <w:color w:val="auto"/>
                <w:kern w:val="0"/>
                <w:sz w:val="24"/>
                <w:szCs w:val="24"/>
                <w:u w:val="none"/>
              </w:rPr>
            </w:pPr>
          </w:p>
        </w:tc>
      </w:tr>
    </w:tbl>
    <w:p w14:paraId="4B267017">
      <w:pPr>
        <w:spacing w:line="360" w:lineRule="auto"/>
        <w:ind w:right="105" w:rightChars="50"/>
        <w:rPr>
          <w:rFonts w:hint="eastAsia" w:ascii="宋体" w:hAnsi="宋体" w:eastAsia="宋体" w:cs="宋体"/>
          <w:color w:val="auto"/>
          <w:kern w:val="2"/>
          <w:sz w:val="24"/>
          <w:szCs w:val="24"/>
          <w:u w:val="none"/>
        </w:rPr>
      </w:pPr>
    </w:p>
    <w:p w14:paraId="65F82110">
      <w:pPr>
        <w:spacing w:line="360" w:lineRule="auto"/>
        <w:ind w:right="105" w:rightChars="50"/>
        <w:jc w:val="left"/>
        <w:rPr>
          <w:rFonts w:ascii="Times New Roman" w:hAnsi="Times New Roman" w:eastAsia="宋体" w:cs="Times New Roman"/>
          <w:bCs/>
          <w:color w:val="auto"/>
          <w:kern w:val="2"/>
          <w:sz w:val="24"/>
          <w:szCs w:val="24"/>
          <w:u w:val="none"/>
        </w:rPr>
      </w:pPr>
    </w:p>
    <w:p w14:paraId="52297BAE">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4</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4</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0B474CF6">
      <w:pPr>
        <w:spacing w:line="360" w:lineRule="auto"/>
        <w:ind w:right="105" w:rightChars="50"/>
        <w:jc w:val="center"/>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临床试验经费结算说明</w:t>
      </w:r>
    </w:p>
    <w:p w14:paraId="3622ACA2">
      <w:pPr>
        <w:spacing w:line="360" w:lineRule="auto"/>
        <w:rPr>
          <w:rFonts w:hint="eastAsia" w:ascii="宋体" w:hAnsi="宋体" w:eastAsia="宋体" w:cs="宋体"/>
          <w:color w:val="auto"/>
          <w:sz w:val="24"/>
          <w:u w:val="none"/>
        </w:rPr>
      </w:pPr>
      <w:r>
        <w:rPr>
          <w:rFonts w:hint="eastAsia" w:ascii="宋体" w:hAnsi="宋体" w:eastAsia="宋体" w:cs="宋体"/>
          <w:color w:val="auto"/>
          <w:sz w:val="24"/>
          <w:u w:val="none"/>
        </w:rPr>
        <w:t>项目名称：</w:t>
      </w:r>
    </w:p>
    <w:p w14:paraId="5A707ACC">
      <w:pPr>
        <w:spacing w:line="360" w:lineRule="auto"/>
        <w:rPr>
          <w:rFonts w:hint="eastAsia" w:ascii="宋体" w:hAnsi="宋体" w:eastAsia="宋体" w:cs="宋体"/>
          <w:color w:val="auto"/>
          <w:sz w:val="24"/>
          <w:u w:val="none"/>
        </w:rPr>
      </w:pPr>
      <w:r>
        <w:rPr>
          <w:rFonts w:hint="eastAsia" w:ascii="宋体" w:hAnsi="宋体" w:eastAsia="宋体" w:cs="宋体"/>
          <w:color w:val="auto"/>
          <w:sz w:val="24"/>
          <w:u w:val="none"/>
          <w:lang w:val="en-US" w:eastAsia="zh-CN"/>
        </w:rPr>
        <w:t>申办方/CRO</w:t>
      </w:r>
      <w:r>
        <w:rPr>
          <w:rFonts w:hint="eastAsia" w:ascii="宋体" w:hAnsi="宋体" w:eastAsia="宋体" w:cs="宋体"/>
          <w:color w:val="auto"/>
          <w:sz w:val="24"/>
          <w:u w:val="none"/>
        </w:rPr>
        <w:t>：</w:t>
      </w:r>
    </w:p>
    <w:p w14:paraId="5F5DDDEC">
      <w:pPr>
        <w:autoSpaceDE w:val="0"/>
        <w:autoSpaceDN w:val="0"/>
        <w:adjustRightInd w:val="0"/>
        <w:spacing w:line="360" w:lineRule="auto"/>
        <w:jc w:val="left"/>
        <w:rPr>
          <w:rFonts w:hint="eastAsia" w:ascii="宋体" w:hAnsi="宋体" w:eastAsia="宋体" w:cs="宋体"/>
          <w:color w:val="auto"/>
          <w:sz w:val="24"/>
          <w:u w:val="none"/>
        </w:rPr>
      </w:pPr>
      <w:r>
        <w:rPr>
          <w:rFonts w:hint="eastAsia" w:ascii="宋体" w:hAnsi="宋体" w:eastAsia="宋体" w:cs="宋体"/>
          <w:color w:val="auto"/>
          <w:sz w:val="24"/>
          <w:u w:val="none"/>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公司</w:t>
      </w:r>
      <w:r>
        <w:rPr>
          <w:rFonts w:hint="eastAsia" w:ascii="宋体" w:hAnsi="宋体" w:eastAsia="宋体" w:cs="宋体"/>
          <w:color w:val="auto"/>
          <w:sz w:val="24"/>
          <w:u w:val="none"/>
        </w:rPr>
        <w:t>与</w:t>
      </w:r>
      <w:r>
        <w:rPr>
          <w:rFonts w:hint="eastAsia" w:ascii="宋体" w:hAnsi="宋体" w:eastAsia="宋体" w:cs="宋体"/>
          <w:color w:val="auto"/>
          <w:sz w:val="24"/>
          <w:u w:val="none"/>
          <w:lang w:eastAsia="zh-CN"/>
        </w:rPr>
        <w:t>安徽省宿州市立医院</w:t>
      </w:r>
      <w:r>
        <w:rPr>
          <w:rFonts w:hint="eastAsia" w:ascii="宋体" w:hAnsi="宋体" w:eastAsia="宋体" w:cs="宋体"/>
          <w:color w:val="auto"/>
          <w:sz w:val="24"/>
          <w:u w:val="none"/>
        </w:rPr>
        <w:t>于</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日签署本项目的</w:t>
      </w:r>
      <w:r>
        <w:rPr>
          <w:rFonts w:hint="eastAsia" w:ascii="宋体" w:hAnsi="宋体" w:eastAsia="宋体" w:cs="宋体"/>
          <w:color w:val="auto"/>
          <w:sz w:val="24"/>
          <w:u w:val="none"/>
          <w:lang w:eastAsia="zh-CN"/>
        </w:rPr>
        <w:t>医疗器械</w:t>
      </w:r>
      <w:r>
        <w:rPr>
          <w:rFonts w:hint="eastAsia" w:ascii="宋体" w:hAnsi="宋体" w:eastAsia="宋体" w:cs="宋体"/>
          <w:color w:val="auto"/>
          <w:sz w:val="24"/>
          <w:u w:val="none"/>
        </w:rPr>
        <w:t>临床试验主协议，于</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日在贵院启动，截止</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年</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月</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日，本中心共筛选受试者</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例，入选</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例，完成</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例，脱落</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例。经与中心该项目主要研究者</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u w:val="none"/>
        </w:rPr>
        <w:t>协商，同意进行中心关闭并结算合同费用，结算明细如下：</w:t>
      </w:r>
    </w:p>
    <w:tbl>
      <w:tblPr>
        <w:tblStyle w:val="6"/>
        <w:tblW w:w="9421" w:type="dxa"/>
        <w:tblInd w:w="-28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97"/>
        <w:gridCol w:w="1624"/>
        <w:gridCol w:w="5000"/>
      </w:tblGrid>
      <w:tr w14:paraId="1BBBC77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4" w:space="0"/>
              <w:left w:val="single" w:color="auto" w:sz="4" w:space="0"/>
              <w:bottom w:val="single" w:color="auto" w:sz="6" w:space="0"/>
              <w:right w:val="single" w:color="auto" w:sz="6" w:space="0"/>
            </w:tcBorders>
          </w:tcPr>
          <w:p w14:paraId="40ED206C">
            <w:pPr>
              <w:widowControl/>
              <w:spacing w:line="360" w:lineRule="auto"/>
              <w:jc w:val="center"/>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项目</w:t>
            </w:r>
          </w:p>
        </w:tc>
        <w:tc>
          <w:tcPr>
            <w:tcW w:w="1624" w:type="dxa"/>
            <w:tcBorders>
              <w:top w:val="single" w:color="auto" w:sz="4" w:space="0"/>
              <w:left w:val="nil"/>
              <w:bottom w:val="single" w:color="auto" w:sz="6" w:space="0"/>
              <w:right w:val="single" w:color="auto" w:sz="6" w:space="0"/>
            </w:tcBorders>
          </w:tcPr>
          <w:p w14:paraId="003FB3EB">
            <w:pPr>
              <w:widowControl/>
              <w:spacing w:line="360" w:lineRule="auto"/>
              <w:jc w:val="center"/>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费用（元）</w:t>
            </w:r>
          </w:p>
        </w:tc>
        <w:tc>
          <w:tcPr>
            <w:tcW w:w="5000" w:type="dxa"/>
            <w:tcBorders>
              <w:top w:val="single" w:color="auto" w:sz="4" w:space="0"/>
              <w:left w:val="nil"/>
              <w:bottom w:val="single" w:color="auto" w:sz="6" w:space="0"/>
              <w:right w:val="single" w:color="auto" w:sz="4" w:space="0"/>
            </w:tcBorders>
          </w:tcPr>
          <w:p w14:paraId="006ABEB1">
            <w:pPr>
              <w:widowControl/>
              <w:spacing w:line="360" w:lineRule="auto"/>
              <w:jc w:val="center"/>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备注</w:t>
            </w:r>
          </w:p>
        </w:tc>
      </w:tr>
      <w:tr w14:paraId="6EC387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56B0FDB0">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研究者</w:t>
            </w:r>
            <w:r>
              <w:rPr>
                <w:rFonts w:hint="eastAsia" w:ascii="宋体" w:hAnsi="宋体" w:eastAsia="宋体" w:cs="宋体"/>
                <w:color w:val="auto"/>
                <w:kern w:val="0"/>
                <w:sz w:val="24"/>
                <w:szCs w:val="24"/>
                <w:u w:val="none"/>
                <w:lang w:val="en-US" w:eastAsia="zh-CN"/>
              </w:rPr>
              <w:t>观察</w:t>
            </w:r>
            <w:r>
              <w:rPr>
                <w:rFonts w:hint="eastAsia" w:ascii="宋体" w:hAnsi="宋体" w:eastAsia="宋体" w:cs="宋体"/>
                <w:color w:val="auto"/>
                <w:kern w:val="0"/>
                <w:sz w:val="24"/>
                <w:szCs w:val="24"/>
                <w:u w:val="none"/>
              </w:rPr>
              <w:t>费</w:t>
            </w:r>
          </w:p>
        </w:tc>
        <w:tc>
          <w:tcPr>
            <w:tcW w:w="1624" w:type="dxa"/>
            <w:tcBorders>
              <w:top w:val="single" w:color="auto" w:sz="6" w:space="0"/>
              <w:left w:val="nil"/>
              <w:bottom w:val="single" w:color="auto" w:sz="6" w:space="0"/>
              <w:right w:val="single" w:color="auto" w:sz="6" w:space="0"/>
            </w:tcBorders>
          </w:tcPr>
          <w:p w14:paraId="3EEBEB92">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079F9C49">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74351B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8" w:hRule="exact"/>
        </w:trPr>
        <w:tc>
          <w:tcPr>
            <w:tcW w:w="2797" w:type="dxa"/>
            <w:tcBorders>
              <w:top w:val="single" w:color="auto" w:sz="6" w:space="0"/>
              <w:left w:val="single" w:color="auto" w:sz="4" w:space="0"/>
              <w:bottom w:val="single" w:color="auto" w:sz="6" w:space="0"/>
              <w:right w:val="single" w:color="auto" w:sz="6" w:space="0"/>
            </w:tcBorders>
            <w:vAlign w:val="center"/>
          </w:tcPr>
          <w:p w14:paraId="2936E058">
            <w:pPr>
              <w:widowControl/>
              <w:spacing w:line="360" w:lineRule="auto"/>
              <w:jc w:val="both"/>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研究护士配液费、采血费（如适用）</w:t>
            </w:r>
          </w:p>
        </w:tc>
        <w:tc>
          <w:tcPr>
            <w:tcW w:w="1624" w:type="dxa"/>
            <w:tcBorders>
              <w:top w:val="single" w:color="auto" w:sz="6" w:space="0"/>
              <w:left w:val="nil"/>
              <w:bottom w:val="single" w:color="auto" w:sz="6" w:space="0"/>
              <w:right w:val="single" w:color="auto" w:sz="6" w:space="0"/>
            </w:tcBorders>
            <w:vAlign w:val="center"/>
          </w:tcPr>
          <w:p w14:paraId="39A5D4F0">
            <w:pPr>
              <w:widowControl/>
              <w:spacing w:line="360" w:lineRule="auto"/>
              <w:jc w:val="both"/>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vAlign w:val="center"/>
          </w:tcPr>
          <w:p w14:paraId="56C36F00">
            <w:pPr>
              <w:widowControl/>
              <w:spacing w:line="360" w:lineRule="auto"/>
              <w:jc w:val="both"/>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44D339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60C51527">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lang w:val="en-US" w:eastAsia="zh-CN"/>
              </w:rPr>
              <w:t>检验</w:t>
            </w:r>
            <w:r>
              <w:rPr>
                <w:rFonts w:hint="eastAsia" w:ascii="宋体" w:hAnsi="宋体" w:eastAsia="宋体" w:cs="宋体"/>
                <w:color w:val="auto"/>
                <w:kern w:val="0"/>
                <w:sz w:val="24"/>
                <w:szCs w:val="24"/>
                <w:u w:val="none"/>
              </w:rPr>
              <w:t>检查费</w:t>
            </w:r>
          </w:p>
        </w:tc>
        <w:tc>
          <w:tcPr>
            <w:tcW w:w="1624" w:type="dxa"/>
            <w:tcBorders>
              <w:top w:val="single" w:color="auto" w:sz="6" w:space="0"/>
              <w:left w:val="nil"/>
              <w:bottom w:val="single" w:color="auto" w:sz="6" w:space="0"/>
              <w:right w:val="single" w:color="auto" w:sz="6" w:space="0"/>
            </w:tcBorders>
          </w:tcPr>
          <w:p w14:paraId="4EA1F45E">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103FB135">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601A45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3EC8ED15">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受试者补助</w:t>
            </w:r>
          </w:p>
        </w:tc>
        <w:tc>
          <w:tcPr>
            <w:tcW w:w="1624" w:type="dxa"/>
            <w:tcBorders>
              <w:top w:val="single" w:color="auto" w:sz="6" w:space="0"/>
              <w:left w:val="nil"/>
              <w:bottom w:val="single" w:color="auto" w:sz="6" w:space="0"/>
              <w:right w:val="single" w:color="auto" w:sz="6" w:space="0"/>
            </w:tcBorders>
          </w:tcPr>
          <w:p w14:paraId="15E0451D">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710836CB">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4D4B03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300EBC7D">
            <w:pPr>
              <w:widowControl/>
              <w:spacing w:line="360" w:lineRule="auto"/>
              <w:jc w:val="left"/>
              <w:rPr>
                <w:rFonts w:hint="eastAsia" w:ascii="宋体" w:hAnsi="宋体" w:eastAsia="宋体" w:cs="宋体"/>
                <w:color w:val="auto"/>
                <w:kern w:val="0"/>
                <w:sz w:val="24"/>
                <w:szCs w:val="24"/>
                <w:u w:val="none"/>
                <w:lang w:val="en-US" w:eastAsia="zh-CN"/>
              </w:rPr>
            </w:pPr>
            <w:r>
              <w:rPr>
                <w:rFonts w:hint="eastAsia" w:ascii="宋体" w:hAnsi="宋体" w:eastAsia="宋体" w:cs="宋体"/>
                <w:color w:val="auto"/>
                <w:kern w:val="0"/>
                <w:sz w:val="24"/>
                <w:szCs w:val="24"/>
                <w:u w:val="none"/>
                <w:lang w:val="en-US" w:eastAsia="zh-CN"/>
              </w:rPr>
              <w:t>医院管理费</w:t>
            </w:r>
          </w:p>
        </w:tc>
        <w:tc>
          <w:tcPr>
            <w:tcW w:w="1624" w:type="dxa"/>
            <w:tcBorders>
              <w:top w:val="single" w:color="auto" w:sz="6" w:space="0"/>
              <w:left w:val="nil"/>
              <w:bottom w:val="single" w:color="auto" w:sz="6" w:space="0"/>
              <w:right w:val="single" w:color="auto" w:sz="6" w:space="0"/>
            </w:tcBorders>
            <w:vAlign w:val="top"/>
          </w:tcPr>
          <w:p w14:paraId="75E6B61F">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vAlign w:val="top"/>
          </w:tcPr>
          <w:p w14:paraId="2767AD06">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5C7448A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70E4340C">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lang w:eastAsia="zh-CN"/>
              </w:rPr>
              <w:t>机构</w:t>
            </w:r>
            <w:r>
              <w:rPr>
                <w:rFonts w:hint="eastAsia" w:ascii="宋体" w:hAnsi="宋体" w:eastAsia="宋体" w:cs="宋体"/>
                <w:color w:val="auto"/>
                <w:kern w:val="0"/>
                <w:sz w:val="24"/>
                <w:szCs w:val="24"/>
                <w:u w:val="none"/>
              </w:rPr>
              <w:t>质控费</w:t>
            </w:r>
          </w:p>
        </w:tc>
        <w:tc>
          <w:tcPr>
            <w:tcW w:w="1624" w:type="dxa"/>
            <w:tcBorders>
              <w:top w:val="single" w:color="auto" w:sz="6" w:space="0"/>
              <w:left w:val="nil"/>
              <w:bottom w:val="single" w:color="auto" w:sz="6" w:space="0"/>
              <w:right w:val="single" w:color="auto" w:sz="6" w:space="0"/>
            </w:tcBorders>
          </w:tcPr>
          <w:p w14:paraId="1520BDED">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09F2EEBA">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1F3B0D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65773153">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lang w:eastAsia="zh-CN"/>
              </w:rPr>
              <w:t>医疗器械</w:t>
            </w:r>
            <w:r>
              <w:rPr>
                <w:rFonts w:hint="eastAsia" w:ascii="宋体" w:hAnsi="宋体" w:eastAsia="宋体" w:cs="宋体"/>
                <w:color w:val="auto"/>
                <w:kern w:val="0"/>
                <w:sz w:val="24"/>
                <w:szCs w:val="24"/>
                <w:u w:val="none"/>
              </w:rPr>
              <w:t>管理费</w:t>
            </w:r>
          </w:p>
        </w:tc>
        <w:tc>
          <w:tcPr>
            <w:tcW w:w="1624" w:type="dxa"/>
            <w:tcBorders>
              <w:top w:val="single" w:color="auto" w:sz="6" w:space="0"/>
              <w:left w:val="nil"/>
              <w:bottom w:val="single" w:color="auto" w:sz="6" w:space="0"/>
              <w:right w:val="single" w:color="auto" w:sz="6" w:space="0"/>
            </w:tcBorders>
          </w:tcPr>
          <w:p w14:paraId="0489B967">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288574B7">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69E751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65413AF7">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其他费用</w:t>
            </w:r>
          </w:p>
        </w:tc>
        <w:tc>
          <w:tcPr>
            <w:tcW w:w="1624" w:type="dxa"/>
            <w:tcBorders>
              <w:top w:val="single" w:color="auto" w:sz="6" w:space="0"/>
              <w:left w:val="nil"/>
              <w:bottom w:val="single" w:color="auto" w:sz="6" w:space="0"/>
              <w:right w:val="single" w:color="auto" w:sz="6" w:space="0"/>
            </w:tcBorders>
          </w:tcPr>
          <w:p w14:paraId="04D7646C">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4C2D0A80">
            <w:pPr>
              <w:widowControl/>
              <w:spacing w:line="360" w:lineRule="auto"/>
              <w:jc w:val="left"/>
              <w:rPr>
                <w:rFonts w:hint="eastAsia" w:ascii="宋体" w:hAnsi="宋体" w:eastAsia="宋体" w:cs="宋体"/>
                <w:color w:val="auto"/>
                <w:kern w:val="0"/>
                <w:sz w:val="24"/>
                <w:szCs w:val="24"/>
                <w:u w:val="none"/>
              </w:rPr>
            </w:pPr>
            <w:r>
              <w:rPr>
                <w:rFonts w:hint="eastAsia" w:ascii="宋体" w:hAnsi="宋体" w:eastAsia="宋体" w:cs="宋体"/>
                <w:color w:val="auto"/>
                <w:kern w:val="0"/>
                <w:sz w:val="24"/>
                <w:szCs w:val="24"/>
                <w:u w:val="none"/>
              </w:rPr>
              <w:t>附费用明细</w:t>
            </w:r>
          </w:p>
        </w:tc>
      </w:tr>
      <w:tr w14:paraId="6BDFB9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43205AEA">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税费</w:t>
            </w:r>
          </w:p>
        </w:tc>
        <w:tc>
          <w:tcPr>
            <w:tcW w:w="1624" w:type="dxa"/>
            <w:tcBorders>
              <w:top w:val="single" w:color="auto" w:sz="6" w:space="0"/>
              <w:left w:val="nil"/>
              <w:bottom w:val="single" w:color="auto" w:sz="6" w:space="0"/>
              <w:right w:val="single" w:color="auto" w:sz="6" w:space="0"/>
            </w:tcBorders>
          </w:tcPr>
          <w:p w14:paraId="0DE0FB9F">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5EE87B85">
            <w:pPr>
              <w:widowControl/>
              <w:spacing w:line="360" w:lineRule="auto"/>
              <w:jc w:val="left"/>
              <w:rPr>
                <w:rFonts w:hint="eastAsia" w:ascii="宋体" w:hAnsi="宋体" w:eastAsia="宋体" w:cs="宋体"/>
                <w:color w:val="auto"/>
                <w:kern w:val="0"/>
                <w:sz w:val="24"/>
                <w:u w:val="none"/>
              </w:rPr>
            </w:pPr>
          </w:p>
        </w:tc>
      </w:tr>
      <w:tr w14:paraId="417707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6" w:space="0"/>
              <w:right w:val="single" w:color="auto" w:sz="6" w:space="0"/>
            </w:tcBorders>
          </w:tcPr>
          <w:p w14:paraId="21766E95">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总金额</w:t>
            </w:r>
          </w:p>
        </w:tc>
        <w:tc>
          <w:tcPr>
            <w:tcW w:w="1624" w:type="dxa"/>
            <w:tcBorders>
              <w:top w:val="single" w:color="auto" w:sz="6" w:space="0"/>
              <w:left w:val="nil"/>
              <w:bottom w:val="single" w:color="auto" w:sz="6" w:space="0"/>
              <w:right w:val="single" w:color="auto" w:sz="6" w:space="0"/>
            </w:tcBorders>
          </w:tcPr>
          <w:p w14:paraId="6826BFAA">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49AABD15">
            <w:pPr>
              <w:widowControl/>
              <w:spacing w:line="360" w:lineRule="auto"/>
              <w:jc w:val="left"/>
              <w:rPr>
                <w:rFonts w:hint="eastAsia" w:ascii="宋体" w:hAnsi="宋体" w:eastAsia="宋体" w:cs="宋体"/>
                <w:color w:val="auto"/>
                <w:kern w:val="0"/>
                <w:sz w:val="24"/>
                <w:u w:val="none"/>
              </w:rPr>
            </w:pPr>
          </w:p>
        </w:tc>
      </w:tr>
      <w:tr w14:paraId="2AC70B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42" w:hRule="exact"/>
        </w:trPr>
        <w:tc>
          <w:tcPr>
            <w:tcW w:w="2797" w:type="dxa"/>
            <w:tcBorders>
              <w:top w:val="single" w:color="auto" w:sz="6" w:space="0"/>
              <w:left w:val="single" w:color="auto" w:sz="4" w:space="0"/>
              <w:bottom w:val="single" w:color="auto" w:sz="6" w:space="0"/>
              <w:right w:val="single" w:color="auto" w:sz="6" w:space="0"/>
            </w:tcBorders>
          </w:tcPr>
          <w:p w14:paraId="2B36DE18">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已支付金额</w:t>
            </w:r>
          </w:p>
        </w:tc>
        <w:tc>
          <w:tcPr>
            <w:tcW w:w="1624" w:type="dxa"/>
            <w:tcBorders>
              <w:top w:val="single" w:color="auto" w:sz="6" w:space="0"/>
              <w:left w:val="nil"/>
              <w:bottom w:val="single" w:color="auto" w:sz="6" w:space="0"/>
              <w:right w:val="single" w:color="auto" w:sz="6" w:space="0"/>
            </w:tcBorders>
          </w:tcPr>
          <w:p w14:paraId="1922E333">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6" w:space="0"/>
              <w:right w:val="single" w:color="auto" w:sz="4" w:space="0"/>
            </w:tcBorders>
          </w:tcPr>
          <w:p w14:paraId="4CF824DA">
            <w:pPr>
              <w:spacing w:line="360" w:lineRule="auto"/>
              <w:ind w:firstLine="0"/>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（分别于XXXX年XX月XX日支付XXXX元；于XXXX年XX月XX日支付XXXX元；于XXXX年XX月XX日支付XXXX元。)</w:t>
            </w:r>
          </w:p>
        </w:tc>
      </w:tr>
      <w:tr w14:paraId="52503A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0" w:hRule="exact"/>
        </w:trPr>
        <w:tc>
          <w:tcPr>
            <w:tcW w:w="2797" w:type="dxa"/>
            <w:tcBorders>
              <w:top w:val="single" w:color="auto" w:sz="6" w:space="0"/>
              <w:left w:val="single" w:color="auto" w:sz="4" w:space="0"/>
              <w:bottom w:val="single" w:color="auto" w:sz="4" w:space="0"/>
              <w:right w:val="single" w:color="auto" w:sz="6" w:space="0"/>
            </w:tcBorders>
          </w:tcPr>
          <w:p w14:paraId="0D0F1C26">
            <w:pPr>
              <w:widowControl/>
              <w:spacing w:line="360" w:lineRule="auto"/>
              <w:jc w:val="left"/>
              <w:rPr>
                <w:rFonts w:hint="eastAsia" w:ascii="宋体" w:hAnsi="宋体" w:eastAsia="宋体" w:cs="宋体"/>
                <w:color w:val="auto"/>
                <w:kern w:val="0"/>
                <w:sz w:val="24"/>
                <w:u w:val="none"/>
              </w:rPr>
            </w:pPr>
            <w:r>
              <w:rPr>
                <w:rFonts w:hint="eastAsia" w:ascii="宋体" w:hAnsi="宋体" w:eastAsia="宋体" w:cs="宋体"/>
                <w:color w:val="auto"/>
                <w:kern w:val="0"/>
                <w:sz w:val="24"/>
                <w:szCs w:val="24"/>
                <w:u w:val="none"/>
              </w:rPr>
              <w:t>尾款</w:t>
            </w:r>
            <w:r>
              <w:rPr>
                <w:rFonts w:hint="eastAsia" w:ascii="宋体" w:hAnsi="宋体" w:eastAsia="宋体" w:cs="宋体"/>
                <w:color w:val="auto"/>
                <w:kern w:val="0"/>
                <w:sz w:val="24"/>
                <w:szCs w:val="24"/>
                <w:u w:val="none"/>
                <w:lang w:val="en-US" w:eastAsia="zh-CN"/>
              </w:rPr>
              <w:t>/余款</w:t>
            </w:r>
          </w:p>
        </w:tc>
        <w:tc>
          <w:tcPr>
            <w:tcW w:w="1624" w:type="dxa"/>
            <w:tcBorders>
              <w:top w:val="single" w:color="auto" w:sz="6" w:space="0"/>
              <w:left w:val="nil"/>
              <w:bottom w:val="single" w:color="auto" w:sz="4" w:space="0"/>
              <w:right w:val="single" w:color="auto" w:sz="6" w:space="0"/>
            </w:tcBorders>
          </w:tcPr>
          <w:p w14:paraId="3C22C1EF">
            <w:pPr>
              <w:widowControl/>
              <w:spacing w:line="360" w:lineRule="auto"/>
              <w:jc w:val="left"/>
              <w:rPr>
                <w:rFonts w:hint="eastAsia" w:ascii="宋体" w:hAnsi="宋体" w:eastAsia="宋体" w:cs="宋体"/>
                <w:color w:val="auto"/>
                <w:kern w:val="0"/>
                <w:sz w:val="24"/>
                <w:u w:val="none"/>
              </w:rPr>
            </w:pPr>
          </w:p>
        </w:tc>
        <w:tc>
          <w:tcPr>
            <w:tcW w:w="5000" w:type="dxa"/>
            <w:tcBorders>
              <w:top w:val="single" w:color="auto" w:sz="6" w:space="0"/>
              <w:left w:val="nil"/>
              <w:bottom w:val="single" w:color="auto" w:sz="4" w:space="0"/>
              <w:right w:val="single" w:color="auto" w:sz="4" w:space="0"/>
            </w:tcBorders>
          </w:tcPr>
          <w:p w14:paraId="186A35DD">
            <w:pPr>
              <w:spacing w:line="360" w:lineRule="auto"/>
              <w:ind w:firstLine="360"/>
              <w:jc w:val="left"/>
              <w:rPr>
                <w:rFonts w:hint="eastAsia" w:ascii="宋体" w:hAnsi="宋体" w:eastAsia="宋体" w:cs="宋体"/>
                <w:color w:val="auto"/>
                <w:kern w:val="2"/>
                <w:sz w:val="24"/>
                <w:u w:val="none"/>
              </w:rPr>
            </w:pPr>
          </w:p>
        </w:tc>
      </w:tr>
    </w:tbl>
    <w:p w14:paraId="4CCC413A">
      <w:pPr>
        <w:spacing w:line="360" w:lineRule="auto"/>
        <w:rPr>
          <w:rFonts w:hint="eastAsia" w:ascii="宋体" w:hAnsi="宋体" w:eastAsia="宋体" w:cs="宋体"/>
          <w:color w:val="auto"/>
          <w:sz w:val="24"/>
          <w:u w:val="none"/>
        </w:rPr>
      </w:pPr>
      <w:r>
        <w:rPr>
          <w:rFonts w:hint="eastAsia" w:ascii="宋体" w:hAnsi="宋体" w:eastAsia="宋体" w:cs="宋体"/>
          <w:color w:val="auto"/>
          <w:sz w:val="24"/>
          <w:u w:val="none"/>
        </w:rPr>
        <w:t xml:space="preserve"> </w:t>
      </w:r>
    </w:p>
    <w:p w14:paraId="32D8E3A7">
      <w:pPr>
        <w:spacing w:line="360" w:lineRule="auto"/>
        <w:ind w:left="4830" w:hanging="5520" w:hangingChars="2300"/>
        <w:jc w:val="left"/>
        <w:rPr>
          <w:rFonts w:hint="eastAsia" w:ascii="宋体" w:hAnsi="宋体" w:eastAsia="宋体" w:cs="宋体"/>
          <w:color w:val="auto"/>
          <w:sz w:val="24"/>
          <w:u w:val="none"/>
          <w:lang w:val="en-US" w:eastAsia="zh-CN"/>
        </w:rPr>
      </w:pPr>
      <w:r>
        <w:rPr>
          <w:rFonts w:hint="eastAsia" w:ascii="宋体" w:hAnsi="宋体" w:eastAsia="宋体" w:cs="宋体"/>
          <w:color w:val="auto"/>
          <w:sz w:val="24"/>
          <w:u w:val="none"/>
          <w:lang w:eastAsia="zh-CN"/>
        </w:rPr>
        <w:t>申办方</w:t>
      </w:r>
      <w:r>
        <w:rPr>
          <w:rFonts w:hint="eastAsia" w:ascii="宋体" w:hAnsi="宋体" w:eastAsia="宋体" w:cs="宋体"/>
          <w:color w:val="auto"/>
          <w:sz w:val="24"/>
          <w:u w:val="none"/>
          <w:lang w:val="en-US" w:eastAsia="zh-CN"/>
        </w:rPr>
        <w:t>/CRO：</w:t>
      </w:r>
    </w:p>
    <w:p w14:paraId="7FFC34F5">
      <w:pPr>
        <w:spacing w:line="360" w:lineRule="auto"/>
        <w:ind w:left="4830" w:hanging="5520" w:hangingChars="2300"/>
        <w:jc w:val="left"/>
        <w:rPr>
          <w:rFonts w:hint="eastAsia" w:ascii="宋体" w:hAnsi="宋体" w:eastAsia="宋体" w:cs="宋体"/>
          <w:color w:val="auto"/>
          <w:sz w:val="24"/>
          <w:u w:val="none"/>
          <w:lang w:val="en-US" w:eastAsia="zh-CN"/>
        </w:rPr>
      </w:pPr>
      <w:r>
        <w:rPr>
          <w:rFonts w:hint="eastAsia" w:ascii="宋体" w:hAnsi="宋体" w:eastAsia="宋体" w:cs="宋体"/>
          <w:color w:val="auto"/>
          <w:sz w:val="24"/>
          <w:u w:val="none"/>
          <w:lang w:val="en-US" w:eastAsia="zh-CN"/>
        </w:rPr>
        <w:t>CRA签名/日期：</w:t>
      </w:r>
    </w:p>
    <w:p w14:paraId="2BC59ACF">
      <w:pPr>
        <w:wordWrap w:val="0"/>
        <w:spacing w:line="360" w:lineRule="auto"/>
        <w:ind w:right="210"/>
        <w:jc w:val="both"/>
        <w:rPr>
          <w:rFonts w:hint="eastAsia" w:ascii="宋体" w:hAnsi="宋体" w:eastAsia="宋体" w:cs="宋体"/>
          <w:color w:val="auto"/>
          <w:sz w:val="24"/>
          <w:u w:val="none"/>
        </w:rPr>
      </w:pPr>
      <w:r>
        <w:rPr>
          <w:rFonts w:hint="eastAsia" w:ascii="宋体" w:hAnsi="宋体" w:eastAsia="宋体" w:cs="宋体"/>
          <w:color w:val="auto"/>
          <w:sz w:val="24"/>
          <w:u w:val="none"/>
        </w:rPr>
        <w:t>主要研究者签字</w:t>
      </w:r>
      <w:r>
        <w:rPr>
          <w:rFonts w:hint="eastAsia" w:ascii="宋体" w:hAnsi="宋体" w:eastAsia="宋体" w:cs="宋体"/>
          <w:color w:val="auto"/>
          <w:sz w:val="24"/>
          <w:u w:val="none"/>
          <w:lang w:val="en-US" w:eastAsia="zh-CN"/>
        </w:rPr>
        <w:t>/日期</w:t>
      </w:r>
      <w:r>
        <w:rPr>
          <w:rFonts w:hint="eastAsia" w:ascii="宋体" w:hAnsi="宋体" w:eastAsia="宋体" w:cs="宋体"/>
          <w:color w:val="auto"/>
          <w:sz w:val="24"/>
          <w:u w:val="none"/>
        </w:rPr>
        <w:t>：</w:t>
      </w:r>
    </w:p>
    <w:p w14:paraId="516CE4F3">
      <w:pPr>
        <w:wordWrap w:val="0"/>
        <w:spacing w:line="360" w:lineRule="auto"/>
        <w:ind w:right="210"/>
        <w:jc w:val="both"/>
        <w:rPr>
          <w:rFonts w:hint="eastAsia" w:ascii="宋体" w:hAnsi="宋体" w:eastAsia="宋体" w:cs="宋体"/>
          <w:color w:val="auto"/>
          <w:sz w:val="24"/>
          <w:u w:val="none"/>
        </w:rPr>
      </w:pPr>
      <w:r>
        <w:rPr>
          <w:rFonts w:hint="eastAsia" w:ascii="宋体" w:hAnsi="宋体" w:eastAsia="宋体" w:cs="宋体"/>
          <w:color w:val="auto"/>
          <w:sz w:val="24"/>
          <w:u w:val="none"/>
          <w:lang w:eastAsia="zh-CN"/>
        </w:rPr>
        <w:t>机构办经办人签名</w:t>
      </w:r>
      <w:r>
        <w:rPr>
          <w:rFonts w:hint="eastAsia" w:ascii="宋体" w:hAnsi="宋体" w:eastAsia="宋体" w:cs="宋体"/>
          <w:color w:val="auto"/>
          <w:sz w:val="24"/>
          <w:u w:val="none"/>
          <w:lang w:val="en-US" w:eastAsia="zh-CN"/>
        </w:rPr>
        <w:t>/日期：</w:t>
      </w:r>
      <w:r>
        <w:rPr>
          <w:rFonts w:hint="eastAsia" w:ascii="宋体" w:hAnsi="宋体" w:eastAsia="宋体" w:cs="宋体"/>
          <w:color w:val="auto"/>
          <w:sz w:val="24"/>
          <w:u w:val="none"/>
        </w:rPr>
        <w:t xml:space="preserve">           </w:t>
      </w:r>
    </w:p>
    <w:p w14:paraId="57187D32">
      <w:pPr>
        <w:wordWrap w:val="0"/>
        <w:spacing w:line="360" w:lineRule="auto"/>
        <w:ind w:left="0" w:leftChars="0" w:firstLine="0" w:firstLineChars="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5</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5</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hAns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1ECEACFD">
      <w:pPr>
        <w:rPr>
          <w:rFonts w:hint="eastAsia" w:ascii="宋体" w:hAnsi="宋体" w:eastAsia="宋体" w:cs="宋体"/>
          <w:color w:val="auto"/>
          <w:u w:val="none"/>
        </w:rPr>
      </w:pPr>
    </w:p>
    <w:p w14:paraId="44421057">
      <w:pPr>
        <w:spacing w:line="360" w:lineRule="auto"/>
        <w:jc w:val="center"/>
        <w:rPr>
          <w:rFonts w:hint="default" w:ascii="Times New Roman" w:hAnsi="Times New Roman" w:eastAsia="宋体" w:cs="Times New Roman"/>
          <w:b/>
          <w:color w:val="auto"/>
          <w:sz w:val="28"/>
          <w:szCs w:val="28"/>
          <w:u w:val="none"/>
        </w:rPr>
      </w:pPr>
      <w:r>
        <w:rPr>
          <w:rFonts w:hint="default" w:ascii="Times New Roman" w:hAnsi="Times New Roman" w:eastAsia="宋体" w:cs="Times New Roman"/>
          <w:b/>
          <w:color w:val="auto"/>
          <w:sz w:val="28"/>
          <w:szCs w:val="28"/>
          <w:u w:val="none"/>
        </w:rPr>
        <w:t>临床试验余款退回申请</w:t>
      </w:r>
    </w:p>
    <w:p w14:paraId="7A219608">
      <w:pPr>
        <w:spacing w:line="360" w:lineRule="auto"/>
        <w:rPr>
          <w:rFonts w:hint="default" w:ascii="Times New Roman" w:hAnsi="Times New Roman" w:eastAsia="宋体" w:cs="Times New Roman"/>
          <w:b/>
          <w:color w:val="auto"/>
          <w:sz w:val="24"/>
          <w:szCs w:val="24"/>
          <w:u w:val="none"/>
        </w:rPr>
      </w:pPr>
      <w:r>
        <w:rPr>
          <w:rFonts w:hint="default" w:ascii="Times New Roman" w:hAnsi="Times New Roman" w:eastAsia="宋体" w:cs="Times New Roman"/>
          <w:b/>
          <w:color w:val="auto"/>
          <w:sz w:val="24"/>
          <w:szCs w:val="24"/>
          <w:u w:val="none"/>
          <w:lang w:eastAsia="zh-CN"/>
        </w:rPr>
        <w:t>安徽省宿州市立医院</w:t>
      </w:r>
      <w:r>
        <w:rPr>
          <w:rFonts w:hint="default" w:ascii="Times New Roman" w:hAnsi="Times New Roman" w:eastAsia="宋体" w:cs="Times New Roman"/>
          <w:b/>
          <w:color w:val="auto"/>
          <w:sz w:val="24"/>
          <w:szCs w:val="24"/>
          <w:u w:val="none"/>
        </w:rPr>
        <w:t>：</w:t>
      </w:r>
    </w:p>
    <w:p w14:paraId="0862B4DA">
      <w:pPr>
        <w:spacing w:line="360" w:lineRule="auto"/>
        <w:ind w:firstLine="54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由xx申办的xx项目（填写项目全称）（院内编号：xx），在贵院xx科开展，主要研究者xxx。依据合同规定已由xx公司于xx年xx月xx日向贵院支付研究费用xx元（请注明：未开发票或已开发票，发票日期：xxx；税费由付款方承担），截止到试验结束贵中心最终入组</w:t>
      </w:r>
      <w:r>
        <w:rPr>
          <w:rFonts w:hint="default" w:ascii="Times New Roman" w:hAnsi="Times New Roman" w:eastAsia="宋体" w:cs="Times New Roman"/>
          <w:color w:val="auto"/>
          <w:sz w:val="24"/>
          <w:szCs w:val="24"/>
          <w:u w:val="single"/>
        </w:rPr>
        <w:t xml:space="preserve">   </w:t>
      </w:r>
      <w:r>
        <w:rPr>
          <w:rFonts w:hint="default" w:ascii="Times New Roman" w:hAnsi="Times New Roman" w:eastAsia="宋体" w:cs="Times New Roman"/>
          <w:color w:val="auto"/>
          <w:sz w:val="24"/>
          <w:szCs w:val="24"/>
          <w:u w:val="none"/>
        </w:rPr>
        <w:t>例病例，按照研究协议的约定，产生的研究经费为xx元</w:t>
      </w:r>
      <w:r>
        <w:rPr>
          <w:rFonts w:hint="eastAsia" w:ascii="Times New Roman" w:hAnsi="Times New Roman" w:eastAsia="宋体" w:cs="Times New Roman"/>
          <w:color w:val="auto"/>
          <w:sz w:val="24"/>
          <w:szCs w:val="24"/>
          <w:u w:val="none"/>
          <w:lang w:eastAsia="zh-CN"/>
        </w:rPr>
        <w:t>（含税</w:t>
      </w:r>
      <w:bookmarkStart w:id="0" w:name="_GoBack"/>
      <w:bookmarkEnd w:id="0"/>
      <w:r>
        <w:rPr>
          <w:rFonts w:hint="eastAsia" w:ascii="Times New Roman" w:hAnsi="Times New Roman" w:eastAsia="宋体" w:cs="Times New Roman"/>
          <w:color w:val="auto"/>
          <w:sz w:val="24"/>
          <w:szCs w:val="24"/>
          <w:u w:val="none"/>
          <w:lang w:eastAsia="zh-CN"/>
        </w:rPr>
        <w:t>）</w:t>
      </w:r>
      <w:r>
        <w:rPr>
          <w:rFonts w:hint="default" w:ascii="Times New Roman" w:hAnsi="Times New Roman" w:eastAsia="宋体" w:cs="Times New Roman"/>
          <w:color w:val="auto"/>
          <w:sz w:val="24"/>
          <w:szCs w:val="24"/>
          <w:u w:val="none"/>
        </w:rPr>
        <w:t>。</w:t>
      </w:r>
    </w:p>
    <w:p w14:paraId="1804FE0B">
      <w:pPr>
        <w:spacing w:line="360" w:lineRule="auto"/>
        <w:ind w:firstLine="540"/>
        <w:rPr>
          <w:rFonts w:hint="default" w:ascii="Times New Roman" w:hAnsi="Times New Roman" w:eastAsia="宋体" w:cs="Times New Roman"/>
          <w:color w:val="auto"/>
          <w:sz w:val="24"/>
          <w:szCs w:val="24"/>
          <w:u w:val="none"/>
          <w:lang w:eastAsia="zh-CN"/>
        </w:rPr>
      </w:pPr>
      <w:r>
        <w:rPr>
          <w:rFonts w:hint="default" w:ascii="Times New Roman" w:hAnsi="Times New Roman" w:eastAsia="宋体" w:cs="Times New Roman"/>
          <w:color w:val="auto"/>
          <w:sz w:val="24"/>
          <w:szCs w:val="24"/>
          <w:u w:val="none"/>
        </w:rPr>
        <w:t>因已支付的费用大于实际产生的费用，现根据合同约定进行结算，特此向贵院申请退回剩余试验经费（扣除税费后）共计人民币：</w:t>
      </w:r>
      <w:r>
        <w:rPr>
          <w:rFonts w:hint="default" w:ascii="Times New Roman" w:hAnsi="Times New Roman" w:eastAsia="宋体" w:cs="Times New Roman"/>
          <w:color w:val="auto"/>
          <w:sz w:val="24"/>
          <w:szCs w:val="24"/>
          <w:u w:val="single"/>
        </w:rPr>
        <w:t xml:space="preserve">       </w:t>
      </w:r>
      <w:r>
        <w:rPr>
          <w:rFonts w:hint="default" w:ascii="Times New Roman" w:hAnsi="Times New Roman" w:eastAsia="宋体" w:cs="Times New Roman"/>
          <w:color w:val="auto"/>
          <w:sz w:val="24"/>
          <w:szCs w:val="24"/>
          <w:u w:val="none"/>
        </w:rPr>
        <w:t xml:space="preserve">元，大写 </w:t>
      </w:r>
      <w:r>
        <w:rPr>
          <w:rFonts w:hint="default" w:ascii="Times New Roman" w:hAnsi="Times New Roman" w:eastAsia="宋体" w:cs="Times New Roman"/>
          <w:color w:val="auto"/>
          <w:sz w:val="24"/>
          <w:szCs w:val="24"/>
          <w:u w:val="single"/>
        </w:rPr>
        <w:t xml:space="preserve">        </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u w:val="none"/>
          <w:lang w:eastAsia="zh-CN"/>
        </w:rPr>
        <w:t>（其中研究者费</w:t>
      </w:r>
      <w:r>
        <w:rPr>
          <w:rFonts w:hint="default" w:ascii="Times New Roman" w:hAnsi="Times New Roman" w:eastAsia="宋体" w:cs="Times New Roman"/>
          <w:color w:val="auto"/>
          <w:sz w:val="24"/>
          <w:szCs w:val="24"/>
          <w:u w:val="none"/>
          <w:lang w:val="en-US" w:eastAsia="zh-CN"/>
        </w:rPr>
        <w:t>XX元，机构费用XX元</w:t>
      </w:r>
      <w:r>
        <w:rPr>
          <w:rFonts w:hint="default" w:ascii="Times New Roman" w:hAnsi="Times New Roman" w:eastAsia="宋体" w:cs="Times New Roman"/>
          <w:color w:val="auto"/>
          <w:sz w:val="24"/>
          <w:szCs w:val="24"/>
          <w:u w:val="none"/>
          <w:lang w:eastAsia="zh-CN"/>
        </w:rPr>
        <w:t>）</w:t>
      </w:r>
    </w:p>
    <w:p w14:paraId="16FECB2D">
      <w:pPr>
        <w:spacing w:line="360" w:lineRule="auto"/>
        <w:ind w:firstLine="480" w:firstLineChars="200"/>
        <w:rPr>
          <w:rFonts w:hint="default" w:ascii="Times New Roman" w:hAnsi="Times New Roman" w:eastAsia="宋体" w:cs="Times New Roman"/>
          <w:color w:val="auto"/>
          <w:sz w:val="24"/>
          <w:szCs w:val="24"/>
          <w:u w:val="none"/>
          <w:lang w:eastAsia="zh-CN"/>
        </w:rPr>
      </w:pPr>
      <w:r>
        <w:rPr>
          <w:rFonts w:hint="default" w:ascii="Times New Roman" w:hAnsi="Times New Roman" w:eastAsia="宋体" w:cs="Times New Roman"/>
          <w:color w:val="auto"/>
          <w:sz w:val="24"/>
          <w:szCs w:val="24"/>
          <w:u w:val="none"/>
        </w:rPr>
        <w:t>收款账户  户  名：xx</w:t>
      </w:r>
    </w:p>
    <w:p w14:paraId="56DE7DE1">
      <w:pPr>
        <w:spacing w:line="360" w:lineRule="auto"/>
        <w:ind w:firstLine="1680" w:firstLineChars="7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开户行：xx</w:t>
      </w:r>
    </w:p>
    <w:p w14:paraId="3476F8F9">
      <w:pPr>
        <w:spacing w:line="360" w:lineRule="auto"/>
        <w:ind w:firstLine="1680" w:firstLineChars="7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账  号：xx</w:t>
      </w:r>
      <w:r>
        <w:rPr>
          <w:rFonts w:hint="default" w:ascii="Times New Roman" w:hAnsi="Times New Roman" w:eastAsia="宋体" w:cs="Times New Roman"/>
          <w:color w:val="auto"/>
          <w:sz w:val="24"/>
          <w:szCs w:val="24"/>
          <w:u w:val="none"/>
          <w:lang w:eastAsia="zh-CN"/>
        </w:rPr>
        <w:t>（与原打款账户一致）</w:t>
      </w:r>
    </w:p>
    <w:p w14:paraId="54499907">
      <w:pPr>
        <w:spacing w:line="360" w:lineRule="auto"/>
        <w:ind w:firstLine="480" w:firstLineChars="2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附件1：</w:t>
      </w:r>
      <w:r>
        <w:rPr>
          <w:rFonts w:hint="default" w:ascii="Times New Roman" w:hAnsi="Times New Roman" w:eastAsia="宋体" w:cs="Times New Roman"/>
          <w:color w:val="auto"/>
          <w:sz w:val="24"/>
          <w:szCs w:val="24"/>
          <w:u w:val="none"/>
          <w:lang w:eastAsia="zh-CN"/>
        </w:rPr>
        <w:t>《</w:t>
      </w:r>
      <w:r>
        <w:rPr>
          <w:rFonts w:hint="default" w:ascii="Times New Roman" w:hAnsi="Times New Roman" w:eastAsia="宋体" w:cs="Times New Roman"/>
          <w:color w:val="auto"/>
          <w:sz w:val="24"/>
          <w:szCs w:val="24"/>
          <w:u w:val="none"/>
        </w:rPr>
        <w:t>临床试验项目费用确认表</w:t>
      </w:r>
      <w:r>
        <w:rPr>
          <w:rFonts w:hint="default" w:ascii="Times New Roman" w:hAnsi="Times New Roman" w:eastAsia="宋体" w:cs="Times New Roman"/>
          <w:color w:val="auto"/>
          <w:sz w:val="24"/>
          <w:szCs w:val="24"/>
          <w:u w:val="none"/>
          <w:lang w:eastAsia="zh-CN"/>
        </w:rPr>
        <w:t>》</w:t>
      </w:r>
    </w:p>
    <w:p w14:paraId="00A53DFA">
      <w:pPr>
        <w:spacing w:line="360" w:lineRule="auto"/>
        <w:ind w:firstLine="480" w:firstLineChars="2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附件</w:t>
      </w:r>
      <w:r>
        <w:rPr>
          <w:rFonts w:hint="default" w:ascii="Times New Roman" w:hAnsi="Times New Roman" w:eastAsia="宋体" w:cs="Times New Roman"/>
          <w:color w:val="auto"/>
          <w:sz w:val="24"/>
          <w:szCs w:val="24"/>
          <w:u w:val="none"/>
          <w:lang w:val="en-US" w:eastAsia="zh-CN"/>
        </w:rPr>
        <w:t>2</w:t>
      </w:r>
      <w:r>
        <w:rPr>
          <w:rFonts w:hint="default" w:ascii="Times New Roman" w:hAnsi="Times New Roman" w:eastAsia="宋体" w:cs="Times New Roman"/>
          <w:color w:val="auto"/>
          <w:sz w:val="24"/>
          <w:szCs w:val="24"/>
          <w:u w:val="none"/>
        </w:rPr>
        <w:t>：《临床试验经费结算说明》</w:t>
      </w:r>
    </w:p>
    <w:p w14:paraId="41AB5700">
      <w:pPr>
        <w:spacing w:line="360" w:lineRule="auto"/>
        <w:ind w:firstLine="480" w:firstLineChars="2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附件</w:t>
      </w:r>
      <w:r>
        <w:rPr>
          <w:rFonts w:hint="default" w:ascii="Times New Roman" w:hAnsi="Times New Roman" w:eastAsia="宋体" w:cs="Times New Roman"/>
          <w:color w:val="auto"/>
          <w:sz w:val="24"/>
          <w:szCs w:val="24"/>
          <w:u w:val="none"/>
          <w:lang w:val="en-US" w:eastAsia="zh-CN"/>
        </w:rPr>
        <w:t>3</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u w:val="none"/>
          <w:lang w:val="en-US" w:eastAsia="zh-CN"/>
        </w:rPr>
        <w:t xml:space="preserve"> </w:t>
      </w:r>
      <w:r>
        <w:rPr>
          <w:rFonts w:hint="default" w:ascii="Times New Roman" w:hAnsi="Times New Roman" w:eastAsia="宋体" w:cs="Times New Roman"/>
          <w:color w:val="auto"/>
          <w:sz w:val="24"/>
          <w:szCs w:val="24"/>
          <w:u w:val="none"/>
        </w:rPr>
        <w:t>汇款凭证</w:t>
      </w:r>
    </w:p>
    <w:p w14:paraId="1DCB54B9">
      <w:pPr>
        <w:spacing w:line="360" w:lineRule="auto"/>
        <w:ind w:right="0" w:rightChars="0" w:firstLine="3840" w:firstLineChars="1600"/>
        <w:rPr>
          <w:rFonts w:hint="default" w:ascii="Times New Roman" w:hAnsi="Times New Roman" w:eastAsia="宋体" w:cs="Times New Roman"/>
          <w:color w:val="auto"/>
          <w:sz w:val="24"/>
          <w:szCs w:val="24"/>
          <w:u w:val="none"/>
        </w:rPr>
      </w:pPr>
      <w:r>
        <w:rPr>
          <w:rFonts w:hint="default" w:ascii="Times New Roman" w:hAnsi="Times New Roman" w:eastAsia="宋体" w:cs="Times New Roman"/>
          <w:color w:val="auto"/>
          <w:sz w:val="24"/>
          <w:szCs w:val="24"/>
          <w:u w:val="none"/>
        </w:rPr>
        <w:t xml:space="preserve">申请退款单位：xx公司（盖章） </w:t>
      </w:r>
    </w:p>
    <w:p w14:paraId="2AD672B2">
      <w:pPr>
        <w:spacing w:line="360" w:lineRule="auto"/>
        <w:ind w:left="0" w:leftChars="0" w:right="0" w:rightChars="0" w:firstLine="5220" w:firstLineChars="2175"/>
        <w:jc w:val="left"/>
        <w:rPr>
          <w:rFonts w:hint="eastAsia" w:ascii="宋体" w:hAnsi="宋体" w:eastAsia="宋体" w:cs="宋体"/>
          <w:color w:val="auto"/>
          <w:sz w:val="24"/>
          <w:szCs w:val="24"/>
          <w:u w:val="none"/>
        </w:rPr>
      </w:pPr>
      <w:r>
        <w:rPr>
          <w:rFonts w:hint="default" w:ascii="Times New Roman" w:hAnsi="Times New Roman" w:eastAsia="宋体" w:cs="Times New Roman"/>
          <w:color w:val="auto"/>
          <w:sz w:val="24"/>
          <w:szCs w:val="24"/>
          <w:u w:val="none"/>
          <w:lang w:val="en-US" w:eastAsia="zh-CN"/>
        </w:rPr>
        <w:t>CRA签名/日期</w:t>
      </w:r>
      <w:r>
        <w:rPr>
          <w:rFonts w:hint="default" w:ascii="Times New Roman" w:hAnsi="Times New Roman" w:eastAsia="宋体" w:cs="Times New Roman"/>
          <w:color w:val="auto"/>
          <w:sz w:val="24"/>
          <w:szCs w:val="24"/>
          <w:u w:val="none"/>
        </w:rPr>
        <w:t xml:space="preserve">： </w:t>
      </w:r>
      <w:r>
        <w:rPr>
          <w:rFonts w:hint="eastAsia" w:ascii="宋体" w:hAnsi="宋体" w:eastAsia="宋体" w:cs="宋体"/>
          <w:color w:val="auto"/>
          <w:sz w:val="24"/>
          <w:szCs w:val="24"/>
          <w:u w:val="none"/>
        </w:rPr>
        <w:t xml:space="preserve">                       </w:t>
      </w:r>
    </w:p>
    <w:tbl>
      <w:tblPr>
        <w:tblStyle w:val="6"/>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78"/>
        <w:gridCol w:w="6861"/>
      </w:tblGrid>
      <w:tr w14:paraId="1E001E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trPr>
        <w:tc>
          <w:tcPr>
            <w:tcW w:w="2178" w:type="dxa"/>
            <w:vAlign w:val="center"/>
          </w:tcPr>
          <w:p w14:paraId="55F68EF3">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主要研究者</w:t>
            </w:r>
          </w:p>
        </w:tc>
        <w:tc>
          <w:tcPr>
            <w:tcW w:w="6861" w:type="dxa"/>
            <w:vAlign w:val="center"/>
          </w:tcPr>
          <w:p w14:paraId="7FB28FDC">
            <w:pPr>
              <w:spacing w:line="440" w:lineRule="exact"/>
              <w:ind w:firstLine="4080" w:firstLineChars="1700"/>
              <w:jc w:val="both"/>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年   月   日</w:t>
            </w:r>
          </w:p>
        </w:tc>
      </w:tr>
      <w:tr w14:paraId="75971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2178" w:type="dxa"/>
            <w:vAlign w:val="center"/>
          </w:tcPr>
          <w:p w14:paraId="4D943929">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机构办主任意见</w:t>
            </w:r>
          </w:p>
        </w:tc>
        <w:tc>
          <w:tcPr>
            <w:tcW w:w="6861" w:type="dxa"/>
            <w:vAlign w:val="center"/>
          </w:tcPr>
          <w:p w14:paraId="078A1049">
            <w:pPr>
              <w:spacing w:line="440" w:lineRule="exact"/>
              <w:jc w:val="both"/>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年   月   日</w:t>
            </w:r>
          </w:p>
        </w:tc>
      </w:tr>
      <w:tr w14:paraId="46D42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78" w:type="dxa"/>
            <w:vAlign w:val="center"/>
          </w:tcPr>
          <w:p w14:paraId="02AD212A">
            <w:pPr>
              <w:spacing w:line="440" w:lineRule="exact"/>
              <w:jc w:val="center"/>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lang w:eastAsia="zh-CN"/>
              </w:rPr>
              <w:t>财务记账会计登记审核</w:t>
            </w:r>
          </w:p>
        </w:tc>
        <w:tc>
          <w:tcPr>
            <w:tcW w:w="6861" w:type="dxa"/>
            <w:vAlign w:val="center"/>
          </w:tcPr>
          <w:p w14:paraId="1E6ACF31">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年   月   日</w:t>
            </w:r>
          </w:p>
        </w:tc>
      </w:tr>
      <w:tr w14:paraId="43163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2178" w:type="dxa"/>
            <w:vAlign w:val="center"/>
          </w:tcPr>
          <w:p w14:paraId="6154226C">
            <w:pPr>
              <w:spacing w:before="100" w:beforeAutospacing="1" w:after="100" w:afterAutospacing="1"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财务科长意见</w:t>
            </w:r>
          </w:p>
        </w:tc>
        <w:tc>
          <w:tcPr>
            <w:tcW w:w="6861" w:type="dxa"/>
            <w:vAlign w:val="center"/>
          </w:tcPr>
          <w:p w14:paraId="1672D50A">
            <w:pPr>
              <w:spacing w:line="440" w:lineRule="exact"/>
              <w:jc w:val="center"/>
              <w:rPr>
                <w:rFonts w:hint="eastAsia" w:ascii="宋体" w:hAnsi="宋体" w:eastAsia="宋体" w:cs="宋体"/>
                <w:color w:val="auto"/>
                <w:sz w:val="24"/>
                <w:szCs w:val="24"/>
                <w:u w:val="none"/>
              </w:rPr>
            </w:pPr>
          </w:p>
          <w:p w14:paraId="3E8CAB54">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年   月   日</w:t>
            </w:r>
          </w:p>
        </w:tc>
      </w:tr>
      <w:tr w14:paraId="6B77C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78" w:type="dxa"/>
            <w:vAlign w:val="center"/>
          </w:tcPr>
          <w:p w14:paraId="4A8D956E">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val="en-US" w:eastAsia="zh-CN"/>
              </w:rPr>
              <w:t>财务</w:t>
            </w:r>
            <w:r>
              <w:rPr>
                <w:rFonts w:hint="eastAsia" w:ascii="宋体" w:hAnsi="宋体" w:eastAsia="宋体" w:cs="宋体"/>
                <w:color w:val="auto"/>
                <w:sz w:val="24"/>
                <w:szCs w:val="24"/>
                <w:u w:val="none"/>
              </w:rPr>
              <w:t>分管</w:t>
            </w:r>
            <w:r>
              <w:rPr>
                <w:rFonts w:hint="eastAsia" w:ascii="宋体" w:hAnsi="宋体" w:eastAsia="宋体" w:cs="宋体"/>
                <w:color w:val="auto"/>
                <w:sz w:val="24"/>
                <w:szCs w:val="24"/>
                <w:u w:val="none"/>
                <w:lang w:eastAsia="zh-CN"/>
              </w:rPr>
              <w:t>领导</w:t>
            </w:r>
            <w:r>
              <w:rPr>
                <w:rFonts w:hint="eastAsia" w:ascii="宋体" w:hAnsi="宋体" w:eastAsia="宋体" w:cs="宋体"/>
                <w:color w:val="auto"/>
                <w:sz w:val="24"/>
                <w:szCs w:val="24"/>
                <w:u w:val="none"/>
              </w:rPr>
              <w:t>意见</w:t>
            </w:r>
          </w:p>
        </w:tc>
        <w:tc>
          <w:tcPr>
            <w:tcW w:w="6861" w:type="dxa"/>
            <w:vAlign w:val="center"/>
          </w:tcPr>
          <w:p w14:paraId="27A93FF9">
            <w:pPr>
              <w:spacing w:line="440" w:lineRule="exact"/>
              <w:jc w:val="center"/>
              <w:rPr>
                <w:rFonts w:hint="eastAsia" w:ascii="宋体" w:hAnsi="宋体" w:eastAsia="宋体" w:cs="宋体"/>
                <w:color w:val="auto"/>
                <w:sz w:val="24"/>
                <w:szCs w:val="24"/>
                <w:u w:val="none"/>
              </w:rPr>
            </w:pPr>
          </w:p>
          <w:p w14:paraId="36C8BCC8">
            <w:pPr>
              <w:spacing w:line="440" w:lineRule="exact"/>
              <w:jc w:val="center"/>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 xml:space="preserve">                        年   月   日 </w:t>
            </w:r>
          </w:p>
        </w:tc>
      </w:tr>
    </w:tbl>
    <w:p w14:paraId="1E7B3505">
      <w:pPr>
        <w:ind w:right="1680"/>
        <w:jc w:val="left"/>
        <w:rPr>
          <w:rFonts w:hint="eastAsia" w:ascii="宋体" w:hAnsi="宋体" w:eastAsia="宋体" w:cs="宋体"/>
          <w:color w:val="auto"/>
          <w:sz w:val="24"/>
          <w:szCs w:val="24"/>
          <w:u w:val="none"/>
        </w:rPr>
      </w:pPr>
    </w:p>
    <w:p w14:paraId="35BBB697">
      <w:pPr>
        <w:pStyle w:val="10"/>
        <w:spacing w:line="360" w:lineRule="auto"/>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eastAsia="宋体" w:cs="Times New Roman"/>
          <w:bCs/>
          <w:color w:val="auto"/>
          <w:kern w:val="2"/>
          <w:sz w:val="24"/>
          <w:szCs w:val="24"/>
          <w:u w:val="none"/>
          <w:lang w:val="en-US" w:eastAsia="zh-CN"/>
        </w:rPr>
        <w:t>6</w:t>
      </w:r>
      <w:r>
        <w:rPr>
          <w:rFonts w:ascii="Times New Roman" w:hAnsi="Times New Roman" w:eastAsia="宋体" w:cs="Times New Roman"/>
          <w:bCs/>
          <w:color w:val="auto"/>
          <w:kern w:val="2"/>
          <w:sz w:val="24"/>
          <w:szCs w:val="24"/>
          <w:u w:val="none"/>
        </w:rPr>
        <w:t>：AP/0</w:t>
      </w:r>
      <w:r>
        <w:rPr>
          <w:rFonts w:hint="eastAsia" w:ascii="Times New Roman" w:eastAsia="宋体" w:cs="Times New Roman"/>
          <w:bCs/>
          <w:color w:val="auto"/>
          <w:kern w:val="2"/>
          <w:sz w:val="24"/>
          <w:szCs w:val="24"/>
          <w:u w:val="none"/>
          <w:lang w:val="en-US" w:eastAsia="zh-CN"/>
        </w:rPr>
        <w:t>6</w:t>
      </w:r>
      <w:r>
        <w:rPr>
          <w:rFonts w:ascii="Times New Roman" w:hAnsi="Times New Roman" w:eastAsia="宋体" w:cs="Times New Roman"/>
          <w:bCs/>
          <w:color w:val="auto"/>
          <w:kern w:val="2"/>
          <w:sz w:val="24"/>
          <w:szCs w:val="24"/>
          <w:u w:val="none"/>
        </w:rPr>
        <w:t>-JG</w:t>
      </w:r>
      <w:r>
        <w:rPr>
          <w:rFonts w:hint="eastAsia" w:asci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47B45587">
      <w:pPr>
        <w:pStyle w:val="10"/>
        <w:spacing w:line="360" w:lineRule="auto"/>
        <w:ind w:firstLine="562" w:firstLineChars="200"/>
        <w:jc w:val="center"/>
        <w:rPr>
          <w:rFonts w:hint="eastAsia" w:ascii="Times New Roman" w:hAnsi="Times New Roman" w:eastAsia="宋体" w:cs="Times New Roman"/>
          <w:b/>
          <w:bCs/>
          <w:color w:val="auto"/>
          <w:kern w:val="2"/>
          <w:sz w:val="28"/>
          <w:szCs w:val="28"/>
          <w:u w:val="none"/>
        </w:rPr>
      </w:pPr>
      <w:r>
        <w:rPr>
          <w:rFonts w:hint="eastAsia" w:ascii="Times New Roman" w:hAnsi="Times New Roman" w:eastAsia="宋体" w:cs="Times New Roman"/>
          <w:b/>
          <w:bCs/>
          <w:color w:val="auto"/>
          <w:kern w:val="2"/>
          <w:sz w:val="28"/>
          <w:szCs w:val="28"/>
          <w:u w:val="none"/>
        </w:rPr>
        <w:t>临床试验结题签认表</w:t>
      </w:r>
    </w:p>
    <w:p w14:paraId="286052B3">
      <w:pPr>
        <w:wordWrap w:val="0"/>
        <w:ind w:right="420"/>
        <w:rPr>
          <w:rFonts w:hint="eastAsia" w:ascii="宋体" w:hAnsi="宋体" w:eastAsia="宋体" w:cs="宋体"/>
          <w:color w:val="auto"/>
          <w:u w:val="none"/>
        </w:rPr>
      </w:pPr>
      <w:r>
        <w:rPr>
          <w:rFonts w:hint="eastAsia" w:ascii="宋体" w:hAnsi="宋体" w:eastAsia="宋体" w:cs="宋体"/>
          <w:color w:val="auto"/>
          <w:u w:val="none"/>
        </w:rPr>
        <w:t xml:space="preserve">项目编号：             </w:t>
      </w:r>
    </w:p>
    <w:tbl>
      <w:tblPr>
        <w:tblStyle w:val="5"/>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064"/>
        <w:gridCol w:w="1800"/>
        <w:gridCol w:w="1260"/>
        <w:gridCol w:w="1260"/>
      </w:tblGrid>
      <w:tr w14:paraId="7CFF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076" w:type="dxa"/>
            <w:noWrap w:val="0"/>
            <w:vAlign w:val="center"/>
          </w:tcPr>
          <w:p w14:paraId="6044DA30">
            <w:pPr>
              <w:jc w:val="center"/>
              <w:rPr>
                <w:rFonts w:hint="eastAsia" w:ascii="宋体" w:hAnsi="宋体" w:eastAsia="宋体" w:cs="宋体"/>
                <w:color w:val="auto"/>
                <w:u w:val="none"/>
              </w:rPr>
            </w:pPr>
            <w:r>
              <w:rPr>
                <w:rFonts w:hint="eastAsia" w:ascii="宋体" w:hAnsi="宋体" w:eastAsia="宋体" w:cs="宋体"/>
                <w:color w:val="auto"/>
                <w:u w:val="none"/>
              </w:rPr>
              <w:t>项目名称</w:t>
            </w:r>
          </w:p>
        </w:tc>
        <w:tc>
          <w:tcPr>
            <w:tcW w:w="6384" w:type="dxa"/>
            <w:gridSpan w:val="4"/>
            <w:noWrap w:val="0"/>
            <w:vAlign w:val="top"/>
          </w:tcPr>
          <w:p w14:paraId="2DC986C9">
            <w:pPr>
              <w:widowControl/>
              <w:jc w:val="left"/>
              <w:rPr>
                <w:rFonts w:hint="eastAsia" w:ascii="宋体" w:hAnsi="宋体" w:eastAsia="宋体" w:cs="宋体"/>
                <w:color w:val="auto"/>
                <w:szCs w:val="21"/>
                <w:u w:val="none"/>
              </w:rPr>
            </w:pPr>
          </w:p>
        </w:tc>
      </w:tr>
      <w:tr w14:paraId="3F4D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076" w:type="dxa"/>
            <w:noWrap w:val="0"/>
            <w:vAlign w:val="center"/>
          </w:tcPr>
          <w:p w14:paraId="47620442">
            <w:pPr>
              <w:jc w:val="center"/>
              <w:rPr>
                <w:rFonts w:hint="eastAsia" w:ascii="宋体" w:hAnsi="宋体" w:eastAsia="宋体" w:cs="宋体"/>
                <w:color w:val="auto"/>
                <w:u w:val="none"/>
              </w:rPr>
            </w:pPr>
            <w:r>
              <w:rPr>
                <w:rFonts w:hint="eastAsia" w:ascii="宋体" w:hAnsi="宋体" w:eastAsia="宋体" w:cs="宋体"/>
                <w:color w:val="auto"/>
                <w:u w:val="none"/>
              </w:rPr>
              <w:t>申办者</w:t>
            </w:r>
          </w:p>
        </w:tc>
        <w:tc>
          <w:tcPr>
            <w:tcW w:w="6384" w:type="dxa"/>
            <w:gridSpan w:val="4"/>
            <w:noWrap w:val="0"/>
            <w:vAlign w:val="top"/>
          </w:tcPr>
          <w:p w14:paraId="2F091A32">
            <w:pPr>
              <w:spacing w:line="360" w:lineRule="auto"/>
              <w:rPr>
                <w:rFonts w:hint="eastAsia" w:ascii="宋体" w:hAnsi="宋体" w:eastAsia="宋体" w:cs="宋体"/>
                <w:color w:val="auto"/>
                <w:szCs w:val="21"/>
                <w:u w:val="none"/>
              </w:rPr>
            </w:pPr>
          </w:p>
        </w:tc>
      </w:tr>
      <w:tr w14:paraId="0333C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076" w:type="dxa"/>
            <w:noWrap w:val="0"/>
            <w:vAlign w:val="center"/>
          </w:tcPr>
          <w:p w14:paraId="4947399A">
            <w:pPr>
              <w:jc w:val="center"/>
              <w:rPr>
                <w:rFonts w:hint="eastAsia" w:ascii="宋体" w:hAnsi="宋体" w:eastAsia="宋体" w:cs="宋体"/>
                <w:color w:val="auto"/>
                <w:u w:val="none"/>
              </w:rPr>
            </w:pPr>
            <w:r>
              <w:rPr>
                <w:rFonts w:hint="eastAsia" w:ascii="宋体" w:hAnsi="宋体" w:eastAsia="宋体" w:cs="宋体"/>
                <w:color w:val="auto"/>
                <w:u w:val="none"/>
              </w:rPr>
              <w:t>CRO</w:t>
            </w:r>
          </w:p>
        </w:tc>
        <w:tc>
          <w:tcPr>
            <w:tcW w:w="6384" w:type="dxa"/>
            <w:gridSpan w:val="4"/>
            <w:noWrap w:val="0"/>
            <w:vAlign w:val="top"/>
          </w:tcPr>
          <w:p w14:paraId="1E7CD238">
            <w:pPr>
              <w:rPr>
                <w:rFonts w:hint="eastAsia" w:ascii="宋体" w:hAnsi="宋体" w:eastAsia="宋体" w:cs="宋体"/>
                <w:color w:val="auto"/>
                <w:u w:val="none"/>
              </w:rPr>
            </w:pPr>
          </w:p>
        </w:tc>
      </w:tr>
      <w:tr w14:paraId="72CD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76" w:type="dxa"/>
            <w:noWrap w:val="0"/>
            <w:vAlign w:val="center"/>
          </w:tcPr>
          <w:p w14:paraId="62DD1DD5">
            <w:pPr>
              <w:jc w:val="center"/>
              <w:rPr>
                <w:rFonts w:hint="eastAsia" w:ascii="宋体" w:hAnsi="宋体" w:eastAsia="宋体" w:cs="宋体"/>
                <w:color w:val="auto"/>
                <w:u w:val="none"/>
              </w:rPr>
            </w:pPr>
            <w:r>
              <w:rPr>
                <w:rFonts w:hint="eastAsia" w:ascii="宋体" w:hAnsi="宋体" w:eastAsia="宋体" w:cs="宋体"/>
                <w:color w:val="auto"/>
                <w:u w:val="none"/>
              </w:rPr>
              <w:t>专业科室</w:t>
            </w:r>
          </w:p>
        </w:tc>
        <w:tc>
          <w:tcPr>
            <w:tcW w:w="2064" w:type="dxa"/>
            <w:noWrap w:val="0"/>
            <w:vAlign w:val="center"/>
          </w:tcPr>
          <w:p w14:paraId="6F578B96">
            <w:pPr>
              <w:jc w:val="center"/>
              <w:rPr>
                <w:rFonts w:hint="eastAsia" w:ascii="宋体" w:hAnsi="宋体" w:eastAsia="宋体" w:cs="宋体"/>
                <w:color w:val="auto"/>
                <w:u w:val="none"/>
              </w:rPr>
            </w:pPr>
          </w:p>
        </w:tc>
        <w:tc>
          <w:tcPr>
            <w:tcW w:w="1800" w:type="dxa"/>
            <w:noWrap w:val="0"/>
            <w:vAlign w:val="center"/>
          </w:tcPr>
          <w:p w14:paraId="01BEEE19">
            <w:pPr>
              <w:widowControl/>
              <w:jc w:val="center"/>
              <w:rPr>
                <w:rFonts w:hint="eastAsia" w:ascii="宋体" w:hAnsi="宋体" w:eastAsia="宋体" w:cs="宋体"/>
                <w:color w:val="auto"/>
                <w:u w:val="none"/>
              </w:rPr>
            </w:pPr>
            <w:r>
              <w:rPr>
                <w:rFonts w:hint="eastAsia" w:ascii="宋体" w:hAnsi="宋体" w:eastAsia="宋体" w:cs="宋体"/>
                <w:color w:val="auto"/>
                <w:u w:val="none"/>
              </w:rPr>
              <w:t>主要研究者</w:t>
            </w:r>
          </w:p>
        </w:tc>
        <w:tc>
          <w:tcPr>
            <w:tcW w:w="2520" w:type="dxa"/>
            <w:gridSpan w:val="2"/>
            <w:noWrap w:val="0"/>
            <w:vAlign w:val="center"/>
          </w:tcPr>
          <w:p w14:paraId="2A3EA81B">
            <w:pPr>
              <w:jc w:val="center"/>
              <w:rPr>
                <w:rFonts w:hint="eastAsia" w:ascii="宋体" w:hAnsi="宋体" w:eastAsia="宋体" w:cs="宋体"/>
                <w:color w:val="auto"/>
                <w:u w:val="none"/>
              </w:rPr>
            </w:pPr>
          </w:p>
        </w:tc>
      </w:tr>
      <w:tr w14:paraId="7DB9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076" w:type="dxa"/>
            <w:noWrap w:val="0"/>
            <w:vAlign w:val="center"/>
          </w:tcPr>
          <w:p w14:paraId="1CBA29D3">
            <w:pPr>
              <w:jc w:val="center"/>
              <w:rPr>
                <w:rFonts w:hint="eastAsia" w:ascii="宋体" w:hAnsi="宋体" w:eastAsia="宋体" w:cs="宋体"/>
                <w:b/>
                <w:color w:val="auto"/>
                <w:u w:val="none"/>
              </w:rPr>
            </w:pPr>
            <w:r>
              <w:rPr>
                <w:rFonts w:hint="eastAsia" w:ascii="宋体" w:hAnsi="宋体" w:eastAsia="宋体" w:cs="宋体"/>
                <w:b/>
                <w:color w:val="auto"/>
                <w:u w:val="none"/>
              </w:rPr>
              <w:t>指定人员</w:t>
            </w:r>
          </w:p>
        </w:tc>
        <w:tc>
          <w:tcPr>
            <w:tcW w:w="3864" w:type="dxa"/>
            <w:gridSpan w:val="2"/>
            <w:noWrap w:val="0"/>
            <w:vAlign w:val="center"/>
          </w:tcPr>
          <w:p w14:paraId="25005F25">
            <w:pPr>
              <w:jc w:val="center"/>
              <w:rPr>
                <w:rFonts w:hint="eastAsia" w:ascii="宋体" w:hAnsi="宋体" w:eastAsia="宋体" w:cs="宋体"/>
                <w:b/>
                <w:color w:val="auto"/>
                <w:u w:val="none"/>
              </w:rPr>
            </w:pPr>
            <w:r>
              <w:rPr>
                <w:rFonts w:hint="eastAsia" w:ascii="宋体" w:hAnsi="宋体" w:eastAsia="宋体" w:cs="宋体"/>
                <w:b/>
                <w:color w:val="auto"/>
                <w:u w:val="none"/>
              </w:rPr>
              <w:t>确认内容</w:t>
            </w:r>
          </w:p>
        </w:tc>
        <w:tc>
          <w:tcPr>
            <w:tcW w:w="1260" w:type="dxa"/>
            <w:noWrap w:val="0"/>
            <w:vAlign w:val="center"/>
          </w:tcPr>
          <w:p w14:paraId="390FB6F0">
            <w:pPr>
              <w:jc w:val="center"/>
              <w:rPr>
                <w:rFonts w:hint="eastAsia" w:ascii="宋体" w:hAnsi="宋体" w:eastAsia="宋体" w:cs="宋体"/>
                <w:b/>
                <w:color w:val="auto"/>
                <w:u w:val="none"/>
              </w:rPr>
            </w:pPr>
            <w:r>
              <w:rPr>
                <w:rFonts w:hint="eastAsia" w:ascii="宋体" w:hAnsi="宋体" w:eastAsia="宋体" w:cs="宋体"/>
                <w:b/>
                <w:color w:val="auto"/>
                <w:u w:val="none"/>
              </w:rPr>
              <w:t>签名</w:t>
            </w:r>
          </w:p>
        </w:tc>
        <w:tc>
          <w:tcPr>
            <w:tcW w:w="1260" w:type="dxa"/>
            <w:noWrap w:val="0"/>
            <w:vAlign w:val="center"/>
          </w:tcPr>
          <w:p w14:paraId="4DABA749">
            <w:pPr>
              <w:jc w:val="center"/>
              <w:rPr>
                <w:rFonts w:hint="eastAsia" w:ascii="宋体" w:hAnsi="宋体" w:eastAsia="宋体" w:cs="宋体"/>
                <w:b/>
                <w:color w:val="auto"/>
                <w:u w:val="none"/>
              </w:rPr>
            </w:pPr>
            <w:r>
              <w:rPr>
                <w:rFonts w:hint="eastAsia" w:ascii="宋体" w:hAnsi="宋体" w:eastAsia="宋体" w:cs="宋体"/>
                <w:b/>
                <w:color w:val="auto"/>
                <w:u w:val="none"/>
              </w:rPr>
              <w:t>日期</w:t>
            </w:r>
          </w:p>
        </w:tc>
      </w:tr>
      <w:tr w14:paraId="4F4C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076" w:type="dxa"/>
            <w:noWrap w:val="0"/>
            <w:vAlign w:val="center"/>
          </w:tcPr>
          <w:p w14:paraId="3E0726E5">
            <w:pPr>
              <w:jc w:val="center"/>
              <w:rPr>
                <w:rFonts w:hint="eastAsia" w:ascii="宋体" w:hAnsi="宋体" w:eastAsia="宋体" w:cs="宋体"/>
                <w:color w:val="auto"/>
                <w:u w:val="none"/>
              </w:rPr>
            </w:pPr>
            <w:r>
              <w:rPr>
                <w:rFonts w:hint="eastAsia" w:ascii="宋体" w:hAnsi="宋体" w:eastAsia="宋体" w:cs="宋体"/>
                <w:color w:val="auto"/>
                <w:u w:val="none"/>
              </w:rPr>
              <w:t>主要研究者</w:t>
            </w:r>
          </w:p>
        </w:tc>
        <w:tc>
          <w:tcPr>
            <w:tcW w:w="3864" w:type="dxa"/>
            <w:gridSpan w:val="2"/>
            <w:noWrap w:val="0"/>
            <w:vAlign w:val="center"/>
          </w:tcPr>
          <w:p w14:paraId="0E110BFC">
            <w:pPr>
              <w:widowControl/>
              <w:rPr>
                <w:rFonts w:hint="eastAsia" w:ascii="宋体" w:hAnsi="宋体" w:eastAsia="宋体" w:cs="宋体"/>
                <w:color w:val="auto"/>
                <w:u w:val="none"/>
              </w:rPr>
            </w:pPr>
            <w:r>
              <w:rPr>
                <w:rFonts w:hint="eastAsia" w:ascii="宋体" w:hAnsi="宋体" w:eastAsia="宋体" w:cs="宋体"/>
                <w:color w:val="auto"/>
                <w:u w:val="none"/>
              </w:rPr>
              <w:t>该项目已经完成，申请结题。</w:t>
            </w:r>
          </w:p>
        </w:tc>
        <w:tc>
          <w:tcPr>
            <w:tcW w:w="1260" w:type="dxa"/>
            <w:noWrap w:val="0"/>
            <w:vAlign w:val="top"/>
          </w:tcPr>
          <w:p w14:paraId="3BECB462">
            <w:pPr>
              <w:rPr>
                <w:rFonts w:hint="eastAsia" w:ascii="宋体" w:hAnsi="宋体" w:eastAsia="宋体" w:cs="宋体"/>
                <w:color w:val="auto"/>
                <w:u w:val="none"/>
              </w:rPr>
            </w:pPr>
          </w:p>
        </w:tc>
        <w:tc>
          <w:tcPr>
            <w:tcW w:w="1260" w:type="dxa"/>
            <w:noWrap w:val="0"/>
            <w:vAlign w:val="top"/>
          </w:tcPr>
          <w:p w14:paraId="706C7857">
            <w:pPr>
              <w:rPr>
                <w:rFonts w:hint="eastAsia" w:ascii="宋体" w:hAnsi="宋体" w:eastAsia="宋体" w:cs="宋体"/>
                <w:color w:val="auto"/>
                <w:u w:val="none"/>
              </w:rPr>
            </w:pPr>
          </w:p>
        </w:tc>
      </w:tr>
      <w:tr w14:paraId="0E74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076" w:type="dxa"/>
            <w:vMerge w:val="restart"/>
            <w:noWrap w:val="0"/>
            <w:vAlign w:val="center"/>
          </w:tcPr>
          <w:p w14:paraId="49D4F940">
            <w:pPr>
              <w:jc w:val="center"/>
              <w:rPr>
                <w:rFonts w:hint="eastAsia" w:ascii="宋体" w:hAnsi="宋体" w:eastAsia="宋体" w:cs="宋体"/>
                <w:color w:val="auto"/>
                <w:u w:val="none"/>
              </w:rPr>
            </w:pPr>
            <w:r>
              <w:rPr>
                <w:rFonts w:hint="eastAsia" w:ascii="宋体" w:hAnsi="宋体" w:eastAsia="宋体" w:cs="宋体"/>
                <w:color w:val="auto"/>
                <w:u w:val="none"/>
              </w:rPr>
              <w:t>协助研究者/</w:t>
            </w:r>
          </w:p>
          <w:p w14:paraId="4AEE7DB8">
            <w:pPr>
              <w:jc w:val="center"/>
              <w:rPr>
                <w:rFonts w:hint="eastAsia" w:ascii="宋体" w:hAnsi="宋体" w:eastAsia="宋体" w:cs="宋体"/>
                <w:color w:val="auto"/>
                <w:u w:val="none"/>
              </w:rPr>
            </w:pPr>
            <w:r>
              <w:rPr>
                <w:rFonts w:hint="eastAsia" w:ascii="宋体" w:hAnsi="宋体" w:eastAsia="宋体" w:cs="宋体"/>
                <w:color w:val="auto"/>
                <w:u w:val="none"/>
              </w:rPr>
              <w:t>研究护士</w:t>
            </w:r>
          </w:p>
        </w:tc>
        <w:tc>
          <w:tcPr>
            <w:tcW w:w="3864" w:type="dxa"/>
            <w:gridSpan w:val="2"/>
            <w:noWrap w:val="0"/>
            <w:vAlign w:val="center"/>
          </w:tcPr>
          <w:p w14:paraId="22B3E4A6">
            <w:pPr>
              <w:widowControl/>
              <w:rPr>
                <w:rFonts w:hint="eastAsia" w:ascii="宋体" w:hAnsi="宋体" w:eastAsia="宋体" w:cs="宋体"/>
                <w:color w:val="auto"/>
                <w:szCs w:val="21"/>
                <w:u w:val="none"/>
              </w:rPr>
            </w:pPr>
            <w:r>
              <w:rPr>
                <w:rFonts w:hint="eastAsia" w:ascii="宋体" w:hAnsi="宋体" w:eastAsia="宋体" w:cs="宋体"/>
                <w:color w:val="auto"/>
                <w:u w:val="none"/>
              </w:rPr>
              <w:t>该项目的</w:t>
            </w:r>
            <w:r>
              <w:rPr>
                <w:rFonts w:hint="eastAsia" w:ascii="宋体" w:hAnsi="宋体" w:eastAsia="宋体" w:cs="宋体"/>
                <w:color w:val="auto"/>
                <w:szCs w:val="21"/>
                <w:u w:val="none"/>
              </w:rPr>
              <w:t>剩余试验物资已退回或处理。</w:t>
            </w:r>
          </w:p>
        </w:tc>
        <w:tc>
          <w:tcPr>
            <w:tcW w:w="1260" w:type="dxa"/>
            <w:noWrap w:val="0"/>
            <w:vAlign w:val="top"/>
          </w:tcPr>
          <w:p w14:paraId="24BC37B2">
            <w:pPr>
              <w:rPr>
                <w:rFonts w:hint="eastAsia" w:ascii="宋体" w:hAnsi="宋体" w:eastAsia="宋体" w:cs="宋体"/>
                <w:color w:val="auto"/>
                <w:u w:val="none"/>
              </w:rPr>
            </w:pPr>
          </w:p>
        </w:tc>
        <w:tc>
          <w:tcPr>
            <w:tcW w:w="1260" w:type="dxa"/>
            <w:noWrap w:val="0"/>
            <w:vAlign w:val="top"/>
          </w:tcPr>
          <w:p w14:paraId="4DA3E52A">
            <w:pPr>
              <w:rPr>
                <w:rFonts w:hint="eastAsia" w:ascii="宋体" w:hAnsi="宋体" w:eastAsia="宋体" w:cs="宋体"/>
                <w:color w:val="auto"/>
                <w:u w:val="none"/>
              </w:rPr>
            </w:pPr>
          </w:p>
        </w:tc>
      </w:tr>
      <w:tr w14:paraId="1B1F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076" w:type="dxa"/>
            <w:vMerge w:val="continue"/>
            <w:noWrap w:val="0"/>
            <w:vAlign w:val="center"/>
          </w:tcPr>
          <w:p w14:paraId="12AF9B1F">
            <w:pPr>
              <w:jc w:val="center"/>
              <w:rPr>
                <w:rFonts w:hint="eastAsia" w:ascii="宋体" w:hAnsi="宋体" w:eastAsia="宋体" w:cs="宋体"/>
                <w:color w:val="auto"/>
                <w:u w:val="none"/>
              </w:rPr>
            </w:pPr>
          </w:p>
        </w:tc>
        <w:tc>
          <w:tcPr>
            <w:tcW w:w="3864" w:type="dxa"/>
            <w:gridSpan w:val="2"/>
            <w:noWrap w:val="0"/>
            <w:vAlign w:val="center"/>
          </w:tcPr>
          <w:p w14:paraId="1872760D">
            <w:pPr>
              <w:widowControl/>
              <w:rPr>
                <w:rFonts w:hint="eastAsia" w:ascii="宋体" w:hAnsi="宋体" w:eastAsia="宋体" w:cs="宋体"/>
                <w:color w:val="auto"/>
                <w:u w:val="none"/>
              </w:rPr>
            </w:pPr>
            <w:r>
              <w:rPr>
                <w:rFonts w:hint="eastAsia" w:ascii="宋体" w:hAnsi="宋体" w:eastAsia="宋体" w:cs="宋体"/>
                <w:color w:val="auto"/>
                <w:u w:val="none"/>
              </w:rPr>
              <w:t>该项目的研究文件及资料已根据归档目录整理，且已完整。</w:t>
            </w:r>
          </w:p>
        </w:tc>
        <w:tc>
          <w:tcPr>
            <w:tcW w:w="1260" w:type="dxa"/>
            <w:noWrap w:val="0"/>
            <w:vAlign w:val="top"/>
          </w:tcPr>
          <w:p w14:paraId="34E02E0A">
            <w:pPr>
              <w:widowControl/>
              <w:jc w:val="left"/>
              <w:rPr>
                <w:rFonts w:hint="eastAsia" w:ascii="宋体" w:hAnsi="宋体" w:eastAsia="宋体" w:cs="宋体"/>
                <w:color w:val="auto"/>
                <w:u w:val="none"/>
              </w:rPr>
            </w:pPr>
          </w:p>
          <w:p w14:paraId="67DF7A9E">
            <w:pPr>
              <w:rPr>
                <w:rFonts w:hint="eastAsia" w:ascii="宋体" w:hAnsi="宋体" w:eastAsia="宋体" w:cs="宋体"/>
                <w:color w:val="auto"/>
                <w:u w:val="none"/>
              </w:rPr>
            </w:pPr>
          </w:p>
        </w:tc>
        <w:tc>
          <w:tcPr>
            <w:tcW w:w="1260" w:type="dxa"/>
            <w:noWrap w:val="0"/>
            <w:vAlign w:val="top"/>
          </w:tcPr>
          <w:p w14:paraId="7A426A78">
            <w:pPr>
              <w:widowControl/>
              <w:jc w:val="left"/>
              <w:rPr>
                <w:rFonts w:hint="eastAsia" w:ascii="宋体" w:hAnsi="宋体" w:eastAsia="宋体" w:cs="宋体"/>
                <w:color w:val="auto"/>
                <w:u w:val="none"/>
              </w:rPr>
            </w:pPr>
          </w:p>
          <w:p w14:paraId="1D5624D7">
            <w:pPr>
              <w:rPr>
                <w:rFonts w:hint="eastAsia" w:ascii="宋体" w:hAnsi="宋体" w:eastAsia="宋体" w:cs="宋体"/>
                <w:color w:val="auto"/>
                <w:u w:val="none"/>
              </w:rPr>
            </w:pPr>
          </w:p>
        </w:tc>
      </w:tr>
      <w:tr w14:paraId="3665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76" w:type="dxa"/>
            <w:vMerge w:val="continue"/>
            <w:noWrap w:val="0"/>
            <w:vAlign w:val="center"/>
          </w:tcPr>
          <w:p w14:paraId="2889FF71">
            <w:pPr>
              <w:jc w:val="center"/>
              <w:rPr>
                <w:rFonts w:hint="eastAsia" w:ascii="宋体" w:hAnsi="宋体" w:eastAsia="宋体" w:cs="宋体"/>
                <w:color w:val="auto"/>
                <w:u w:val="none"/>
              </w:rPr>
            </w:pPr>
          </w:p>
        </w:tc>
        <w:tc>
          <w:tcPr>
            <w:tcW w:w="3864" w:type="dxa"/>
            <w:gridSpan w:val="2"/>
            <w:noWrap w:val="0"/>
            <w:vAlign w:val="center"/>
          </w:tcPr>
          <w:p w14:paraId="2F8A6B9E">
            <w:pPr>
              <w:widowControl/>
              <w:rPr>
                <w:rFonts w:hint="eastAsia" w:ascii="宋体" w:hAnsi="宋体" w:eastAsia="宋体" w:cs="宋体"/>
                <w:color w:val="auto"/>
                <w:szCs w:val="21"/>
                <w:u w:val="none"/>
              </w:rPr>
            </w:pPr>
            <w:r>
              <w:rPr>
                <w:rFonts w:hint="eastAsia" w:ascii="宋体" w:hAnsi="宋体" w:eastAsia="宋体" w:cs="宋体"/>
                <w:color w:val="auto"/>
                <w:u w:val="none"/>
              </w:rPr>
              <w:t>该项目的“</w:t>
            </w:r>
            <w:r>
              <w:rPr>
                <w:rFonts w:hint="eastAsia" w:ascii="宋体" w:hAnsi="宋体" w:eastAsia="宋体" w:cs="宋体"/>
                <w:color w:val="auto"/>
                <w:szCs w:val="21"/>
                <w:u w:val="none"/>
              </w:rPr>
              <w:t>分中心小结表”已完成，且主要研究者签字确认。</w:t>
            </w:r>
          </w:p>
        </w:tc>
        <w:tc>
          <w:tcPr>
            <w:tcW w:w="1260" w:type="dxa"/>
            <w:noWrap w:val="0"/>
            <w:vAlign w:val="top"/>
          </w:tcPr>
          <w:p w14:paraId="4AA68160">
            <w:pPr>
              <w:widowControl/>
              <w:jc w:val="left"/>
              <w:rPr>
                <w:rFonts w:hint="eastAsia" w:ascii="宋体" w:hAnsi="宋体" w:eastAsia="宋体" w:cs="宋体"/>
                <w:color w:val="auto"/>
                <w:u w:val="none"/>
              </w:rPr>
            </w:pPr>
          </w:p>
          <w:p w14:paraId="34972099">
            <w:pPr>
              <w:rPr>
                <w:rFonts w:hint="eastAsia" w:ascii="宋体" w:hAnsi="宋体" w:eastAsia="宋体" w:cs="宋体"/>
                <w:color w:val="auto"/>
                <w:u w:val="none"/>
              </w:rPr>
            </w:pPr>
          </w:p>
        </w:tc>
        <w:tc>
          <w:tcPr>
            <w:tcW w:w="1260" w:type="dxa"/>
            <w:noWrap w:val="0"/>
            <w:vAlign w:val="top"/>
          </w:tcPr>
          <w:p w14:paraId="1E113539">
            <w:pPr>
              <w:widowControl/>
              <w:jc w:val="left"/>
              <w:rPr>
                <w:rFonts w:hint="eastAsia" w:ascii="宋体" w:hAnsi="宋体" w:eastAsia="宋体" w:cs="宋体"/>
                <w:color w:val="auto"/>
                <w:u w:val="none"/>
              </w:rPr>
            </w:pPr>
          </w:p>
          <w:p w14:paraId="6B8F8E1E">
            <w:pPr>
              <w:rPr>
                <w:rFonts w:hint="eastAsia" w:ascii="宋体" w:hAnsi="宋体" w:eastAsia="宋体" w:cs="宋体"/>
                <w:color w:val="auto"/>
                <w:u w:val="none"/>
              </w:rPr>
            </w:pPr>
          </w:p>
        </w:tc>
      </w:tr>
      <w:tr w14:paraId="65D9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076" w:type="dxa"/>
            <w:vMerge w:val="restart"/>
            <w:noWrap w:val="0"/>
            <w:vAlign w:val="center"/>
          </w:tcPr>
          <w:p w14:paraId="1ECA3975">
            <w:pPr>
              <w:jc w:val="center"/>
              <w:rPr>
                <w:rFonts w:hint="eastAsia" w:ascii="宋体" w:hAnsi="宋体" w:eastAsia="宋体" w:cs="宋体"/>
                <w:color w:val="auto"/>
                <w:u w:val="none"/>
              </w:rPr>
            </w:pPr>
            <w:r>
              <w:rPr>
                <w:rFonts w:hint="eastAsia" w:ascii="宋体" w:hAnsi="宋体" w:eastAsia="宋体" w:cs="宋体"/>
                <w:color w:val="auto"/>
                <w:u w:val="none"/>
              </w:rPr>
              <w:t>科室</w:t>
            </w:r>
            <w:r>
              <w:rPr>
                <w:rFonts w:hint="eastAsia" w:ascii="宋体" w:hAnsi="宋体" w:eastAsia="宋体" w:cs="宋体"/>
                <w:color w:val="auto"/>
                <w:u w:val="none"/>
                <w:lang w:eastAsia="zh-CN"/>
              </w:rPr>
              <w:t>医疗器械</w:t>
            </w:r>
            <w:r>
              <w:rPr>
                <w:rFonts w:hint="eastAsia" w:ascii="宋体" w:hAnsi="宋体" w:eastAsia="宋体" w:cs="宋体"/>
                <w:color w:val="auto"/>
                <w:u w:val="none"/>
              </w:rPr>
              <w:t>管理员</w:t>
            </w:r>
          </w:p>
        </w:tc>
        <w:tc>
          <w:tcPr>
            <w:tcW w:w="3864" w:type="dxa"/>
            <w:gridSpan w:val="2"/>
            <w:noWrap w:val="0"/>
            <w:vAlign w:val="center"/>
          </w:tcPr>
          <w:p w14:paraId="739D9D63">
            <w:pPr>
              <w:rPr>
                <w:rFonts w:hint="eastAsia" w:ascii="宋体" w:hAnsi="宋体" w:eastAsia="宋体" w:cs="宋体"/>
                <w:color w:val="auto"/>
                <w:u w:val="none"/>
              </w:rPr>
            </w:pPr>
            <w:r>
              <w:rPr>
                <w:rFonts w:hint="eastAsia" w:ascii="宋体" w:hAnsi="宋体" w:eastAsia="宋体" w:cs="宋体"/>
                <w:color w:val="auto"/>
                <w:szCs w:val="21"/>
                <w:u w:val="none"/>
              </w:rPr>
              <w:t>该项目的“受试者个人</w:t>
            </w:r>
            <w:r>
              <w:rPr>
                <w:rFonts w:hint="eastAsia" w:ascii="宋体" w:hAnsi="宋体" w:eastAsia="宋体" w:cs="宋体"/>
                <w:color w:val="auto"/>
                <w:szCs w:val="21"/>
                <w:u w:val="none"/>
                <w:lang w:eastAsia="zh-CN"/>
              </w:rPr>
              <w:t>医疗器械发放</w:t>
            </w:r>
            <w:r>
              <w:rPr>
                <w:rFonts w:hint="eastAsia" w:ascii="宋体" w:hAnsi="宋体" w:eastAsia="宋体" w:cs="宋体"/>
                <w:color w:val="auto"/>
                <w:szCs w:val="21"/>
                <w:u w:val="none"/>
              </w:rPr>
              <w:t>登记表”记录完整。</w:t>
            </w:r>
          </w:p>
        </w:tc>
        <w:tc>
          <w:tcPr>
            <w:tcW w:w="1260" w:type="dxa"/>
            <w:noWrap w:val="0"/>
            <w:vAlign w:val="top"/>
          </w:tcPr>
          <w:p w14:paraId="315D8ED1">
            <w:pPr>
              <w:jc w:val="left"/>
              <w:rPr>
                <w:rFonts w:hint="eastAsia" w:ascii="宋体" w:hAnsi="宋体" w:eastAsia="宋体" w:cs="宋体"/>
                <w:color w:val="auto"/>
                <w:u w:val="none"/>
              </w:rPr>
            </w:pPr>
          </w:p>
        </w:tc>
        <w:tc>
          <w:tcPr>
            <w:tcW w:w="1260" w:type="dxa"/>
            <w:noWrap w:val="0"/>
            <w:vAlign w:val="top"/>
          </w:tcPr>
          <w:p w14:paraId="37810DD9">
            <w:pPr>
              <w:jc w:val="left"/>
              <w:rPr>
                <w:rFonts w:hint="eastAsia" w:ascii="宋体" w:hAnsi="宋体" w:eastAsia="宋体" w:cs="宋体"/>
                <w:color w:val="auto"/>
                <w:u w:val="none"/>
              </w:rPr>
            </w:pPr>
          </w:p>
        </w:tc>
      </w:tr>
      <w:tr w14:paraId="0141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5D4DE9F7">
            <w:pPr>
              <w:jc w:val="center"/>
              <w:rPr>
                <w:rFonts w:hint="eastAsia" w:ascii="宋体" w:hAnsi="宋体" w:eastAsia="宋体" w:cs="宋体"/>
                <w:color w:val="auto"/>
                <w:u w:val="none"/>
              </w:rPr>
            </w:pPr>
          </w:p>
        </w:tc>
        <w:tc>
          <w:tcPr>
            <w:tcW w:w="3864" w:type="dxa"/>
            <w:gridSpan w:val="2"/>
            <w:noWrap w:val="0"/>
            <w:vAlign w:val="center"/>
          </w:tcPr>
          <w:p w14:paraId="0381CB0E">
            <w:pPr>
              <w:rPr>
                <w:rFonts w:hint="eastAsia" w:ascii="宋体" w:hAnsi="宋体" w:eastAsia="宋体" w:cs="宋体"/>
                <w:color w:val="auto"/>
                <w:szCs w:val="21"/>
                <w:u w:val="none"/>
              </w:rPr>
            </w:pPr>
            <w:r>
              <w:rPr>
                <w:rFonts w:hint="eastAsia" w:ascii="宋体" w:hAnsi="宋体" w:eastAsia="宋体" w:cs="宋体"/>
                <w:color w:val="auto"/>
                <w:szCs w:val="21"/>
                <w:u w:val="none"/>
              </w:rPr>
              <w:t>受试者退还</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已全部返还临床试验</w:t>
            </w:r>
            <w:r>
              <w:rPr>
                <w:rFonts w:hint="eastAsia" w:ascii="宋体" w:hAnsi="宋体" w:eastAsia="宋体" w:cs="宋体"/>
                <w:color w:val="auto"/>
                <w:szCs w:val="21"/>
                <w:u w:val="none"/>
                <w:lang w:eastAsia="zh-CN"/>
              </w:rPr>
              <w:t>医疗器械库</w:t>
            </w:r>
            <w:r>
              <w:rPr>
                <w:rFonts w:hint="eastAsia" w:ascii="宋体" w:hAnsi="宋体" w:eastAsia="宋体" w:cs="宋体"/>
                <w:color w:val="auto"/>
                <w:szCs w:val="21"/>
                <w:u w:val="none"/>
              </w:rPr>
              <w:t>。</w:t>
            </w:r>
          </w:p>
        </w:tc>
        <w:tc>
          <w:tcPr>
            <w:tcW w:w="1260" w:type="dxa"/>
            <w:noWrap w:val="0"/>
            <w:vAlign w:val="top"/>
          </w:tcPr>
          <w:p w14:paraId="14985B25">
            <w:pPr>
              <w:jc w:val="left"/>
              <w:rPr>
                <w:rFonts w:hint="eastAsia" w:ascii="宋体" w:hAnsi="宋体" w:eastAsia="宋体" w:cs="宋体"/>
                <w:color w:val="auto"/>
                <w:u w:val="none"/>
              </w:rPr>
            </w:pPr>
          </w:p>
        </w:tc>
        <w:tc>
          <w:tcPr>
            <w:tcW w:w="1260" w:type="dxa"/>
            <w:noWrap w:val="0"/>
            <w:vAlign w:val="top"/>
          </w:tcPr>
          <w:p w14:paraId="699641FB">
            <w:pPr>
              <w:jc w:val="left"/>
              <w:rPr>
                <w:rFonts w:hint="eastAsia" w:ascii="宋体" w:hAnsi="宋体" w:eastAsia="宋体" w:cs="宋体"/>
                <w:color w:val="auto"/>
                <w:u w:val="none"/>
              </w:rPr>
            </w:pPr>
          </w:p>
        </w:tc>
      </w:tr>
      <w:tr w14:paraId="3429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076" w:type="dxa"/>
            <w:noWrap w:val="0"/>
            <w:vAlign w:val="center"/>
          </w:tcPr>
          <w:p w14:paraId="61B35258">
            <w:pPr>
              <w:jc w:val="center"/>
              <w:rPr>
                <w:rFonts w:hint="eastAsia" w:ascii="宋体" w:hAnsi="宋体" w:eastAsia="宋体" w:cs="宋体"/>
                <w:color w:val="auto"/>
                <w:u w:val="none"/>
              </w:rPr>
            </w:pPr>
            <w:r>
              <w:rPr>
                <w:rFonts w:hint="eastAsia" w:ascii="宋体" w:hAnsi="宋体" w:eastAsia="宋体" w:cs="宋体"/>
                <w:color w:val="auto"/>
                <w:u w:val="none"/>
              </w:rPr>
              <w:t>专业组质量控制员</w:t>
            </w:r>
          </w:p>
        </w:tc>
        <w:tc>
          <w:tcPr>
            <w:tcW w:w="3864" w:type="dxa"/>
            <w:gridSpan w:val="2"/>
            <w:noWrap w:val="0"/>
            <w:vAlign w:val="center"/>
          </w:tcPr>
          <w:p w14:paraId="215BDA89">
            <w:pPr>
              <w:rPr>
                <w:rFonts w:hint="eastAsia" w:ascii="宋体" w:hAnsi="宋体" w:eastAsia="宋体" w:cs="宋体"/>
                <w:color w:val="auto"/>
                <w:u w:val="none"/>
              </w:rPr>
            </w:pPr>
            <w:r>
              <w:rPr>
                <w:rFonts w:hint="eastAsia" w:ascii="宋体" w:hAnsi="宋体" w:eastAsia="宋体" w:cs="宋体"/>
                <w:color w:val="auto"/>
                <w:u w:val="none"/>
              </w:rPr>
              <w:t>已对该项目进行了检查，符合要求。</w:t>
            </w:r>
          </w:p>
        </w:tc>
        <w:tc>
          <w:tcPr>
            <w:tcW w:w="1260" w:type="dxa"/>
            <w:noWrap w:val="0"/>
            <w:vAlign w:val="top"/>
          </w:tcPr>
          <w:p w14:paraId="39DEA0C6">
            <w:pPr>
              <w:rPr>
                <w:rFonts w:hint="eastAsia" w:ascii="宋体" w:hAnsi="宋体" w:eastAsia="宋体" w:cs="宋体"/>
                <w:color w:val="auto"/>
                <w:u w:val="none"/>
              </w:rPr>
            </w:pPr>
          </w:p>
        </w:tc>
        <w:tc>
          <w:tcPr>
            <w:tcW w:w="1260" w:type="dxa"/>
            <w:noWrap w:val="0"/>
            <w:vAlign w:val="top"/>
          </w:tcPr>
          <w:p w14:paraId="4A3BD976">
            <w:pPr>
              <w:rPr>
                <w:rFonts w:hint="eastAsia" w:ascii="宋体" w:hAnsi="宋体" w:eastAsia="宋体" w:cs="宋体"/>
                <w:color w:val="auto"/>
                <w:u w:val="none"/>
              </w:rPr>
            </w:pPr>
          </w:p>
        </w:tc>
      </w:tr>
      <w:tr w14:paraId="5BB4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2076" w:type="dxa"/>
            <w:vMerge w:val="restart"/>
            <w:noWrap w:val="0"/>
            <w:vAlign w:val="center"/>
          </w:tcPr>
          <w:p w14:paraId="15361601">
            <w:pPr>
              <w:jc w:val="center"/>
              <w:rPr>
                <w:rFonts w:hint="eastAsia" w:ascii="宋体" w:hAnsi="宋体" w:eastAsia="宋体" w:cs="宋体"/>
                <w:color w:val="auto"/>
                <w:u w:val="none"/>
              </w:rPr>
            </w:pPr>
            <w:r>
              <w:rPr>
                <w:rFonts w:hint="eastAsia" w:ascii="宋体" w:hAnsi="宋体" w:eastAsia="宋体" w:cs="宋体"/>
                <w:color w:val="auto"/>
                <w:u w:val="none"/>
              </w:rPr>
              <w:t>机构</w:t>
            </w:r>
            <w:r>
              <w:rPr>
                <w:rFonts w:hint="eastAsia" w:ascii="宋体" w:hAnsi="宋体" w:eastAsia="宋体" w:cs="宋体"/>
                <w:color w:val="auto"/>
                <w:u w:val="none"/>
                <w:lang w:eastAsia="zh-CN"/>
              </w:rPr>
              <w:t>医疗器械</w:t>
            </w:r>
            <w:r>
              <w:rPr>
                <w:rFonts w:hint="eastAsia" w:ascii="宋体" w:hAnsi="宋体" w:eastAsia="宋体" w:cs="宋体"/>
                <w:color w:val="auto"/>
                <w:u w:val="none"/>
              </w:rPr>
              <w:t>管理员</w:t>
            </w:r>
          </w:p>
        </w:tc>
        <w:tc>
          <w:tcPr>
            <w:tcW w:w="3864" w:type="dxa"/>
            <w:gridSpan w:val="2"/>
            <w:noWrap w:val="0"/>
            <w:vAlign w:val="center"/>
          </w:tcPr>
          <w:p w14:paraId="7D68961D">
            <w:pPr>
              <w:widowControl/>
              <w:rPr>
                <w:rFonts w:hint="eastAsia" w:ascii="宋体" w:hAnsi="宋体" w:eastAsia="宋体" w:cs="宋体"/>
                <w:color w:val="auto"/>
                <w:szCs w:val="21"/>
                <w:u w:val="none"/>
              </w:rPr>
            </w:pPr>
            <w:r>
              <w:rPr>
                <w:rFonts w:hint="eastAsia" w:ascii="宋体" w:hAnsi="宋体" w:eastAsia="宋体" w:cs="宋体"/>
                <w:color w:val="auto"/>
                <w:szCs w:val="21"/>
                <w:u w:val="none"/>
              </w:rPr>
              <w:t>该项目的</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清点查对无误，记录完整。</w:t>
            </w:r>
          </w:p>
        </w:tc>
        <w:tc>
          <w:tcPr>
            <w:tcW w:w="1260" w:type="dxa"/>
            <w:noWrap w:val="0"/>
            <w:vAlign w:val="top"/>
          </w:tcPr>
          <w:p w14:paraId="4BE1AAA5">
            <w:pPr>
              <w:rPr>
                <w:rFonts w:hint="eastAsia" w:ascii="宋体" w:hAnsi="宋体" w:eastAsia="宋体" w:cs="宋体"/>
                <w:color w:val="auto"/>
                <w:u w:val="none"/>
              </w:rPr>
            </w:pPr>
          </w:p>
        </w:tc>
        <w:tc>
          <w:tcPr>
            <w:tcW w:w="1260" w:type="dxa"/>
            <w:noWrap w:val="0"/>
            <w:vAlign w:val="top"/>
          </w:tcPr>
          <w:p w14:paraId="5E5342B5">
            <w:pPr>
              <w:rPr>
                <w:rFonts w:hint="eastAsia" w:ascii="宋体" w:hAnsi="宋体" w:eastAsia="宋体" w:cs="宋体"/>
                <w:color w:val="auto"/>
                <w:u w:val="none"/>
              </w:rPr>
            </w:pPr>
          </w:p>
        </w:tc>
      </w:tr>
      <w:tr w14:paraId="1648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076" w:type="dxa"/>
            <w:vMerge w:val="continue"/>
            <w:noWrap w:val="0"/>
            <w:vAlign w:val="center"/>
          </w:tcPr>
          <w:p w14:paraId="4EF1C6ED">
            <w:pPr>
              <w:jc w:val="center"/>
              <w:rPr>
                <w:rFonts w:hint="eastAsia" w:ascii="宋体" w:hAnsi="宋体" w:eastAsia="宋体" w:cs="宋体"/>
                <w:color w:val="auto"/>
                <w:u w:val="none"/>
              </w:rPr>
            </w:pPr>
          </w:p>
        </w:tc>
        <w:tc>
          <w:tcPr>
            <w:tcW w:w="3864" w:type="dxa"/>
            <w:gridSpan w:val="2"/>
            <w:noWrap w:val="0"/>
            <w:vAlign w:val="center"/>
          </w:tcPr>
          <w:p w14:paraId="3897955D">
            <w:pPr>
              <w:rPr>
                <w:rFonts w:hint="eastAsia" w:ascii="宋体" w:hAnsi="宋体" w:eastAsia="宋体" w:cs="宋体"/>
                <w:color w:val="auto"/>
                <w:u w:val="none"/>
              </w:rPr>
            </w:pPr>
            <w:r>
              <w:rPr>
                <w:rFonts w:hint="eastAsia" w:ascii="宋体" w:hAnsi="宋体" w:eastAsia="宋体" w:cs="宋体"/>
                <w:color w:val="auto"/>
                <w:szCs w:val="21"/>
                <w:u w:val="none"/>
              </w:rPr>
              <w:t>剩余</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及受试者退还</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已返还申办者/CRO。</w:t>
            </w:r>
          </w:p>
        </w:tc>
        <w:tc>
          <w:tcPr>
            <w:tcW w:w="1260" w:type="dxa"/>
            <w:noWrap w:val="0"/>
            <w:vAlign w:val="top"/>
          </w:tcPr>
          <w:p w14:paraId="49B7DB72">
            <w:pPr>
              <w:widowControl/>
              <w:jc w:val="left"/>
              <w:rPr>
                <w:rFonts w:hint="eastAsia" w:ascii="宋体" w:hAnsi="宋体" w:eastAsia="宋体" w:cs="宋体"/>
                <w:color w:val="auto"/>
                <w:u w:val="none"/>
              </w:rPr>
            </w:pPr>
          </w:p>
          <w:p w14:paraId="75D272C4">
            <w:pPr>
              <w:rPr>
                <w:rFonts w:hint="eastAsia" w:ascii="宋体" w:hAnsi="宋体" w:eastAsia="宋体" w:cs="宋体"/>
                <w:color w:val="auto"/>
                <w:u w:val="none"/>
              </w:rPr>
            </w:pPr>
          </w:p>
        </w:tc>
        <w:tc>
          <w:tcPr>
            <w:tcW w:w="1260" w:type="dxa"/>
            <w:noWrap w:val="0"/>
            <w:vAlign w:val="top"/>
          </w:tcPr>
          <w:p w14:paraId="6E8F12CB">
            <w:pPr>
              <w:widowControl/>
              <w:jc w:val="left"/>
              <w:rPr>
                <w:rFonts w:hint="eastAsia" w:ascii="宋体" w:hAnsi="宋体" w:eastAsia="宋体" w:cs="宋体"/>
                <w:color w:val="auto"/>
                <w:u w:val="none"/>
              </w:rPr>
            </w:pPr>
          </w:p>
          <w:p w14:paraId="7AFEBCB9">
            <w:pPr>
              <w:rPr>
                <w:rFonts w:hint="eastAsia" w:ascii="宋体" w:hAnsi="宋体" w:eastAsia="宋体" w:cs="宋体"/>
                <w:color w:val="auto"/>
                <w:u w:val="none"/>
              </w:rPr>
            </w:pPr>
          </w:p>
        </w:tc>
      </w:tr>
      <w:tr w14:paraId="5BB0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076" w:type="dxa"/>
            <w:noWrap w:val="0"/>
            <w:vAlign w:val="center"/>
          </w:tcPr>
          <w:p w14:paraId="64D718C4">
            <w:pPr>
              <w:jc w:val="center"/>
              <w:rPr>
                <w:rFonts w:hint="eastAsia" w:ascii="宋体" w:hAnsi="宋体" w:eastAsia="宋体" w:cs="宋体"/>
                <w:color w:val="auto"/>
                <w:u w:val="none"/>
              </w:rPr>
            </w:pPr>
            <w:r>
              <w:rPr>
                <w:rFonts w:hint="eastAsia" w:ascii="宋体" w:hAnsi="宋体" w:eastAsia="宋体" w:cs="宋体"/>
                <w:color w:val="auto"/>
                <w:u w:val="none"/>
              </w:rPr>
              <w:t>机构质量控制员</w:t>
            </w:r>
          </w:p>
        </w:tc>
        <w:tc>
          <w:tcPr>
            <w:tcW w:w="3864" w:type="dxa"/>
            <w:gridSpan w:val="2"/>
            <w:noWrap w:val="0"/>
            <w:vAlign w:val="center"/>
          </w:tcPr>
          <w:p w14:paraId="057912C9">
            <w:pPr>
              <w:rPr>
                <w:rFonts w:hint="eastAsia" w:ascii="宋体" w:hAnsi="宋体" w:eastAsia="宋体" w:cs="宋体"/>
                <w:color w:val="auto"/>
                <w:u w:val="none"/>
              </w:rPr>
            </w:pPr>
            <w:r>
              <w:rPr>
                <w:rFonts w:hint="eastAsia" w:ascii="宋体" w:hAnsi="宋体" w:eastAsia="宋体" w:cs="宋体"/>
                <w:color w:val="auto"/>
                <w:u w:val="none"/>
              </w:rPr>
              <w:t>已对该项目进行了检查，符合要求。</w:t>
            </w:r>
          </w:p>
        </w:tc>
        <w:tc>
          <w:tcPr>
            <w:tcW w:w="1260" w:type="dxa"/>
            <w:noWrap w:val="0"/>
            <w:vAlign w:val="top"/>
          </w:tcPr>
          <w:p w14:paraId="63A9CB5F">
            <w:pPr>
              <w:rPr>
                <w:rFonts w:hint="eastAsia" w:ascii="宋体" w:hAnsi="宋体" w:eastAsia="宋体" w:cs="宋体"/>
                <w:color w:val="auto"/>
                <w:u w:val="none"/>
              </w:rPr>
            </w:pPr>
          </w:p>
        </w:tc>
        <w:tc>
          <w:tcPr>
            <w:tcW w:w="1260" w:type="dxa"/>
            <w:noWrap w:val="0"/>
            <w:vAlign w:val="top"/>
          </w:tcPr>
          <w:p w14:paraId="65518020">
            <w:pPr>
              <w:rPr>
                <w:rFonts w:hint="eastAsia" w:ascii="宋体" w:hAnsi="宋体" w:eastAsia="宋体" w:cs="宋体"/>
                <w:color w:val="auto"/>
                <w:u w:val="none"/>
              </w:rPr>
            </w:pPr>
          </w:p>
        </w:tc>
      </w:tr>
      <w:tr w14:paraId="5D1B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076" w:type="dxa"/>
            <w:vMerge w:val="restart"/>
            <w:noWrap w:val="0"/>
            <w:vAlign w:val="center"/>
          </w:tcPr>
          <w:p w14:paraId="4E643A9C">
            <w:pPr>
              <w:jc w:val="center"/>
              <w:rPr>
                <w:rFonts w:hint="eastAsia" w:ascii="宋体" w:hAnsi="宋体" w:eastAsia="宋体" w:cs="宋体"/>
                <w:color w:val="auto"/>
                <w:u w:val="none"/>
              </w:rPr>
            </w:pPr>
            <w:r>
              <w:rPr>
                <w:rFonts w:hint="eastAsia" w:ascii="宋体" w:hAnsi="宋体" w:eastAsia="宋体" w:cs="宋体"/>
                <w:color w:val="auto"/>
                <w:u w:val="none"/>
              </w:rPr>
              <w:t>机构办秘书</w:t>
            </w:r>
          </w:p>
        </w:tc>
        <w:tc>
          <w:tcPr>
            <w:tcW w:w="3864" w:type="dxa"/>
            <w:gridSpan w:val="2"/>
            <w:noWrap w:val="0"/>
            <w:vAlign w:val="center"/>
          </w:tcPr>
          <w:p w14:paraId="63B08F1A">
            <w:pPr>
              <w:rPr>
                <w:rFonts w:hint="eastAsia" w:ascii="宋体" w:hAnsi="宋体" w:eastAsia="宋体" w:cs="宋体"/>
                <w:color w:val="auto"/>
                <w:u w:val="none"/>
              </w:rPr>
            </w:pPr>
            <w:r>
              <w:rPr>
                <w:rFonts w:hint="eastAsia" w:ascii="宋体" w:hAnsi="宋体" w:eastAsia="宋体" w:cs="宋体"/>
                <w:color w:val="auto"/>
                <w:u w:val="none"/>
              </w:rPr>
              <w:t>该项目的检验检查费用已经核算。</w:t>
            </w:r>
          </w:p>
        </w:tc>
        <w:tc>
          <w:tcPr>
            <w:tcW w:w="1260" w:type="dxa"/>
            <w:noWrap w:val="0"/>
            <w:vAlign w:val="top"/>
          </w:tcPr>
          <w:p w14:paraId="7DC3B6D0">
            <w:pPr>
              <w:rPr>
                <w:rFonts w:hint="eastAsia" w:ascii="宋体" w:hAnsi="宋体" w:eastAsia="宋体" w:cs="宋体"/>
                <w:color w:val="auto"/>
                <w:u w:val="none"/>
              </w:rPr>
            </w:pPr>
          </w:p>
        </w:tc>
        <w:tc>
          <w:tcPr>
            <w:tcW w:w="1260" w:type="dxa"/>
            <w:noWrap w:val="0"/>
            <w:vAlign w:val="top"/>
          </w:tcPr>
          <w:p w14:paraId="05C3E406">
            <w:pPr>
              <w:rPr>
                <w:rFonts w:hint="eastAsia" w:ascii="宋体" w:hAnsi="宋体" w:eastAsia="宋体" w:cs="宋体"/>
                <w:color w:val="auto"/>
                <w:u w:val="none"/>
              </w:rPr>
            </w:pPr>
          </w:p>
        </w:tc>
      </w:tr>
      <w:tr w14:paraId="64A3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608B1777">
            <w:pPr>
              <w:jc w:val="center"/>
              <w:rPr>
                <w:rFonts w:hint="eastAsia" w:ascii="宋体" w:hAnsi="宋体" w:eastAsia="宋体" w:cs="宋体"/>
                <w:color w:val="auto"/>
                <w:u w:val="none"/>
              </w:rPr>
            </w:pPr>
          </w:p>
        </w:tc>
        <w:tc>
          <w:tcPr>
            <w:tcW w:w="3864" w:type="dxa"/>
            <w:gridSpan w:val="2"/>
            <w:noWrap w:val="0"/>
            <w:vAlign w:val="center"/>
          </w:tcPr>
          <w:p w14:paraId="39D70820">
            <w:pPr>
              <w:rPr>
                <w:rFonts w:hint="eastAsia" w:ascii="宋体" w:hAnsi="宋体" w:eastAsia="宋体" w:cs="宋体"/>
                <w:color w:val="auto"/>
                <w:u w:val="none"/>
              </w:rPr>
            </w:pPr>
            <w:r>
              <w:rPr>
                <w:rFonts w:hint="eastAsia" w:ascii="宋体" w:hAnsi="宋体" w:eastAsia="宋体" w:cs="宋体"/>
                <w:color w:val="auto"/>
                <w:u w:val="none"/>
              </w:rPr>
              <w:t>该项目的全部项目经费已支付。</w:t>
            </w:r>
          </w:p>
        </w:tc>
        <w:tc>
          <w:tcPr>
            <w:tcW w:w="1260" w:type="dxa"/>
            <w:noWrap w:val="0"/>
            <w:vAlign w:val="top"/>
          </w:tcPr>
          <w:p w14:paraId="64043A30">
            <w:pPr>
              <w:rPr>
                <w:rFonts w:hint="eastAsia" w:ascii="宋体" w:hAnsi="宋体" w:eastAsia="宋体" w:cs="宋体"/>
                <w:color w:val="auto"/>
                <w:u w:val="none"/>
              </w:rPr>
            </w:pPr>
          </w:p>
        </w:tc>
        <w:tc>
          <w:tcPr>
            <w:tcW w:w="1260" w:type="dxa"/>
            <w:noWrap w:val="0"/>
            <w:vAlign w:val="top"/>
          </w:tcPr>
          <w:p w14:paraId="56E4F7C7">
            <w:pPr>
              <w:rPr>
                <w:rFonts w:hint="eastAsia" w:ascii="宋体" w:hAnsi="宋体" w:eastAsia="宋体" w:cs="宋体"/>
                <w:color w:val="auto"/>
                <w:u w:val="none"/>
              </w:rPr>
            </w:pPr>
          </w:p>
        </w:tc>
      </w:tr>
      <w:tr w14:paraId="479F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0C536FE3">
            <w:pPr>
              <w:jc w:val="center"/>
              <w:rPr>
                <w:rFonts w:hint="eastAsia" w:ascii="宋体" w:hAnsi="宋体" w:eastAsia="宋体" w:cs="宋体"/>
                <w:color w:val="auto"/>
                <w:u w:val="none"/>
              </w:rPr>
            </w:pPr>
          </w:p>
        </w:tc>
        <w:tc>
          <w:tcPr>
            <w:tcW w:w="3864" w:type="dxa"/>
            <w:gridSpan w:val="2"/>
            <w:noWrap w:val="0"/>
            <w:vAlign w:val="center"/>
          </w:tcPr>
          <w:p w14:paraId="61ED8F76">
            <w:pPr>
              <w:rPr>
                <w:rFonts w:hint="eastAsia" w:ascii="宋体" w:hAnsi="宋体" w:eastAsia="宋体" w:cs="宋体"/>
                <w:color w:val="auto"/>
                <w:u w:val="none"/>
              </w:rPr>
            </w:pPr>
            <w:r>
              <w:rPr>
                <w:rFonts w:hint="eastAsia" w:ascii="宋体" w:hAnsi="宋体" w:eastAsia="宋体" w:cs="宋体"/>
                <w:color w:val="auto"/>
                <w:u w:val="none"/>
              </w:rPr>
              <w:t>立项文件夹随项目资料一并归档。</w:t>
            </w:r>
          </w:p>
        </w:tc>
        <w:tc>
          <w:tcPr>
            <w:tcW w:w="1260" w:type="dxa"/>
            <w:noWrap w:val="0"/>
            <w:vAlign w:val="top"/>
          </w:tcPr>
          <w:p w14:paraId="29AC6D0E">
            <w:pPr>
              <w:rPr>
                <w:rFonts w:hint="eastAsia" w:ascii="宋体" w:hAnsi="宋体" w:eastAsia="宋体" w:cs="宋体"/>
                <w:color w:val="auto"/>
                <w:u w:val="none"/>
              </w:rPr>
            </w:pPr>
          </w:p>
        </w:tc>
        <w:tc>
          <w:tcPr>
            <w:tcW w:w="1260" w:type="dxa"/>
            <w:noWrap w:val="0"/>
            <w:vAlign w:val="top"/>
          </w:tcPr>
          <w:p w14:paraId="0721EE5F">
            <w:pPr>
              <w:rPr>
                <w:rFonts w:hint="eastAsia" w:ascii="宋体" w:hAnsi="宋体" w:eastAsia="宋体" w:cs="宋体"/>
                <w:color w:val="auto"/>
                <w:u w:val="none"/>
              </w:rPr>
            </w:pPr>
          </w:p>
        </w:tc>
      </w:tr>
      <w:tr w14:paraId="249D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noWrap w:val="0"/>
            <w:vAlign w:val="center"/>
          </w:tcPr>
          <w:p w14:paraId="53D787BC">
            <w:pPr>
              <w:jc w:val="center"/>
              <w:rPr>
                <w:rFonts w:hint="eastAsia" w:ascii="宋体" w:hAnsi="宋体" w:eastAsia="宋体" w:cs="宋体"/>
                <w:color w:val="auto"/>
                <w:u w:val="none"/>
              </w:rPr>
            </w:pPr>
            <w:r>
              <w:rPr>
                <w:rFonts w:hint="eastAsia" w:ascii="宋体" w:hAnsi="宋体" w:eastAsia="宋体" w:cs="宋体"/>
                <w:color w:val="auto"/>
                <w:u w:val="none"/>
              </w:rPr>
              <w:t>伦理秘书</w:t>
            </w:r>
          </w:p>
        </w:tc>
        <w:tc>
          <w:tcPr>
            <w:tcW w:w="3864" w:type="dxa"/>
            <w:gridSpan w:val="2"/>
            <w:noWrap w:val="0"/>
            <w:vAlign w:val="center"/>
          </w:tcPr>
          <w:p w14:paraId="3574DFEC">
            <w:pPr>
              <w:rPr>
                <w:rFonts w:hint="eastAsia" w:ascii="宋体" w:hAnsi="宋体" w:eastAsia="宋体" w:cs="宋体"/>
                <w:color w:val="auto"/>
                <w:u w:val="none"/>
              </w:rPr>
            </w:pPr>
            <w:r>
              <w:rPr>
                <w:rFonts w:hint="eastAsia" w:ascii="宋体" w:hAnsi="宋体" w:eastAsia="宋体" w:cs="宋体"/>
                <w:color w:val="auto"/>
                <w:u w:val="none"/>
              </w:rPr>
              <w:t>提交伦理结题报告。</w:t>
            </w:r>
          </w:p>
        </w:tc>
        <w:tc>
          <w:tcPr>
            <w:tcW w:w="1260" w:type="dxa"/>
            <w:noWrap w:val="0"/>
            <w:vAlign w:val="top"/>
          </w:tcPr>
          <w:p w14:paraId="24EDFD94">
            <w:pPr>
              <w:rPr>
                <w:rFonts w:hint="eastAsia" w:ascii="宋体" w:hAnsi="宋体" w:eastAsia="宋体" w:cs="宋体"/>
                <w:color w:val="auto"/>
                <w:u w:val="none"/>
              </w:rPr>
            </w:pPr>
          </w:p>
        </w:tc>
        <w:tc>
          <w:tcPr>
            <w:tcW w:w="1260" w:type="dxa"/>
            <w:noWrap w:val="0"/>
            <w:vAlign w:val="top"/>
          </w:tcPr>
          <w:p w14:paraId="791CE226">
            <w:pPr>
              <w:rPr>
                <w:rFonts w:hint="eastAsia" w:ascii="宋体" w:hAnsi="宋体" w:eastAsia="宋体" w:cs="宋体"/>
                <w:color w:val="auto"/>
                <w:u w:val="none"/>
              </w:rPr>
            </w:pPr>
          </w:p>
        </w:tc>
      </w:tr>
      <w:tr w14:paraId="5BE3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noWrap w:val="0"/>
            <w:vAlign w:val="center"/>
          </w:tcPr>
          <w:p w14:paraId="16AA1E83">
            <w:pPr>
              <w:jc w:val="center"/>
              <w:rPr>
                <w:rFonts w:hint="eastAsia" w:ascii="宋体" w:hAnsi="宋体" w:eastAsia="宋体" w:cs="宋体"/>
                <w:color w:val="auto"/>
                <w:u w:val="none"/>
              </w:rPr>
            </w:pPr>
            <w:r>
              <w:rPr>
                <w:rFonts w:hint="eastAsia" w:ascii="宋体" w:hAnsi="宋体" w:eastAsia="宋体" w:cs="宋体"/>
                <w:color w:val="auto"/>
                <w:u w:val="none"/>
              </w:rPr>
              <w:t>CRC管理员</w:t>
            </w:r>
          </w:p>
        </w:tc>
        <w:tc>
          <w:tcPr>
            <w:tcW w:w="3864" w:type="dxa"/>
            <w:gridSpan w:val="2"/>
            <w:noWrap w:val="0"/>
            <w:vAlign w:val="center"/>
          </w:tcPr>
          <w:p w14:paraId="3617B652">
            <w:pPr>
              <w:rPr>
                <w:rFonts w:hint="eastAsia" w:ascii="宋体" w:hAnsi="宋体" w:eastAsia="宋体" w:cs="宋体"/>
                <w:color w:val="auto"/>
                <w:u w:val="none"/>
              </w:rPr>
            </w:pPr>
            <w:r>
              <w:rPr>
                <w:rFonts w:hint="eastAsia" w:ascii="宋体" w:hAnsi="宋体" w:eastAsia="宋体" w:cs="宋体"/>
                <w:color w:val="auto"/>
                <w:u w:val="none"/>
              </w:rPr>
              <w:t>工牌、工服已退还。</w:t>
            </w:r>
          </w:p>
        </w:tc>
        <w:tc>
          <w:tcPr>
            <w:tcW w:w="1260" w:type="dxa"/>
            <w:noWrap w:val="0"/>
            <w:vAlign w:val="top"/>
          </w:tcPr>
          <w:p w14:paraId="0AAED696">
            <w:pPr>
              <w:rPr>
                <w:rFonts w:hint="eastAsia" w:ascii="宋体" w:hAnsi="宋体" w:eastAsia="宋体" w:cs="宋体"/>
                <w:color w:val="auto"/>
                <w:u w:val="none"/>
              </w:rPr>
            </w:pPr>
          </w:p>
        </w:tc>
        <w:tc>
          <w:tcPr>
            <w:tcW w:w="1260" w:type="dxa"/>
            <w:noWrap w:val="0"/>
            <w:vAlign w:val="top"/>
          </w:tcPr>
          <w:p w14:paraId="43188E0C">
            <w:pPr>
              <w:rPr>
                <w:rFonts w:hint="eastAsia" w:ascii="宋体" w:hAnsi="宋体" w:eastAsia="宋体" w:cs="宋体"/>
                <w:color w:val="auto"/>
                <w:u w:val="none"/>
              </w:rPr>
            </w:pPr>
          </w:p>
        </w:tc>
      </w:tr>
      <w:tr w14:paraId="0959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restart"/>
            <w:noWrap w:val="0"/>
            <w:vAlign w:val="center"/>
          </w:tcPr>
          <w:p w14:paraId="4AC64365">
            <w:pPr>
              <w:jc w:val="center"/>
              <w:rPr>
                <w:rFonts w:hint="eastAsia" w:ascii="宋体" w:hAnsi="宋体" w:eastAsia="宋体" w:cs="宋体"/>
                <w:color w:val="auto"/>
                <w:u w:val="none"/>
              </w:rPr>
            </w:pPr>
            <w:r>
              <w:rPr>
                <w:rFonts w:hint="eastAsia" w:ascii="宋体" w:hAnsi="宋体" w:eastAsia="宋体" w:cs="宋体"/>
                <w:color w:val="auto"/>
                <w:u w:val="none"/>
              </w:rPr>
              <w:t>机构资料管理员</w:t>
            </w:r>
          </w:p>
        </w:tc>
        <w:tc>
          <w:tcPr>
            <w:tcW w:w="3864" w:type="dxa"/>
            <w:gridSpan w:val="2"/>
            <w:noWrap w:val="0"/>
            <w:vAlign w:val="center"/>
          </w:tcPr>
          <w:p w14:paraId="1CF892AD">
            <w:pPr>
              <w:rPr>
                <w:rFonts w:hint="eastAsia" w:ascii="宋体" w:hAnsi="宋体" w:eastAsia="宋体" w:cs="宋体"/>
                <w:color w:val="auto"/>
                <w:szCs w:val="21"/>
                <w:u w:val="none"/>
              </w:rPr>
            </w:pPr>
            <w:r>
              <w:rPr>
                <w:rFonts w:hint="eastAsia" w:ascii="宋体" w:hAnsi="宋体" w:eastAsia="宋体" w:cs="宋体"/>
                <w:color w:val="auto"/>
                <w:szCs w:val="21"/>
                <w:u w:val="none"/>
              </w:rPr>
              <w:t>回收项目专用章，与项目资料一起归档。</w:t>
            </w:r>
          </w:p>
        </w:tc>
        <w:tc>
          <w:tcPr>
            <w:tcW w:w="1260" w:type="dxa"/>
            <w:noWrap w:val="0"/>
            <w:vAlign w:val="top"/>
          </w:tcPr>
          <w:p w14:paraId="465209DB">
            <w:pPr>
              <w:rPr>
                <w:rFonts w:hint="eastAsia" w:ascii="宋体" w:hAnsi="宋体" w:eastAsia="宋体" w:cs="宋体"/>
                <w:color w:val="auto"/>
                <w:u w:val="none"/>
              </w:rPr>
            </w:pPr>
          </w:p>
        </w:tc>
        <w:tc>
          <w:tcPr>
            <w:tcW w:w="1260" w:type="dxa"/>
            <w:noWrap w:val="0"/>
            <w:vAlign w:val="top"/>
          </w:tcPr>
          <w:p w14:paraId="0C4399C7">
            <w:pPr>
              <w:rPr>
                <w:rFonts w:hint="eastAsia" w:ascii="宋体" w:hAnsi="宋体" w:eastAsia="宋体" w:cs="宋体"/>
                <w:color w:val="auto"/>
                <w:u w:val="none"/>
              </w:rPr>
            </w:pPr>
          </w:p>
        </w:tc>
      </w:tr>
      <w:tr w14:paraId="7807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076" w:type="dxa"/>
            <w:vMerge w:val="continue"/>
            <w:noWrap w:val="0"/>
            <w:vAlign w:val="center"/>
          </w:tcPr>
          <w:p w14:paraId="1581788D">
            <w:pPr>
              <w:jc w:val="center"/>
              <w:rPr>
                <w:rFonts w:hint="eastAsia" w:ascii="宋体" w:hAnsi="宋体" w:eastAsia="宋体" w:cs="宋体"/>
                <w:color w:val="auto"/>
                <w:u w:val="none"/>
              </w:rPr>
            </w:pPr>
          </w:p>
        </w:tc>
        <w:tc>
          <w:tcPr>
            <w:tcW w:w="3864" w:type="dxa"/>
            <w:gridSpan w:val="2"/>
            <w:noWrap w:val="0"/>
            <w:vAlign w:val="center"/>
          </w:tcPr>
          <w:p w14:paraId="376161E9">
            <w:pPr>
              <w:rPr>
                <w:rFonts w:hint="eastAsia" w:ascii="宋体" w:hAnsi="宋体" w:eastAsia="宋体" w:cs="宋体"/>
                <w:color w:val="auto"/>
                <w:szCs w:val="21"/>
                <w:u w:val="none"/>
              </w:rPr>
            </w:pPr>
            <w:r>
              <w:rPr>
                <w:rFonts w:hint="eastAsia" w:ascii="宋体" w:hAnsi="宋体" w:eastAsia="宋体" w:cs="宋体"/>
                <w:color w:val="auto"/>
                <w:szCs w:val="21"/>
                <w:u w:val="none"/>
              </w:rPr>
              <w:t>已按照</w:t>
            </w:r>
            <w:r>
              <w:rPr>
                <w:rFonts w:hint="eastAsia" w:ascii="宋体" w:hAnsi="宋体" w:eastAsia="宋体" w:cs="宋体"/>
                <w:color w:val="auto"/>
                <w:u w:val="none"/>
              </w:rPr>
              <w:t>研究文件及</w:t>
            </w:r>
            <w:r>
              <w:rPr>
                <w:rFonts w:hint="eastAsia" w:ascii="宋体" w:hAnsi="宋体" w:eastAsia="宋体" w:cs="宋体"/>
                <w:color w:val="auto"/>
                <w:szCs w:val="21"/>
                <w:u w:val="none"/>
              </w:rPr>
              <w:t>资料归档文件目录逐条核对，并填写归档记录。</w:t>
            </w:r>
          </w:p>
        </w:tc>
        <w:tc>
          <w:tcPr>
            <w:tcW w:w="1260" w:type="dxa"/>
            <w:noWrap w:val="0"/>
            <w:vAlign w:val="top"/>
          </w:tcPr>
          <w:p w14:paraId="074159CB">
            <w:pPr>
              <w:rPr>
                <w:rFonts w:hint="eastAsia" w:ascii="宋体" w:hAnsi="宋体" w:eastAsia="宋体" w:cs="宋体"/>
                <w:color w:val="auto"/>
                <w:u w:val="none"/>
              </w:rPr>
            </w:pPr>
          </w:p>
        </w:tc>
        <w:tc>
          <w:tcPr>
            <w:tcW w:w="1260" w:type="dxa"/>
            <w:noWrap w:val="0"/>
            <w:vAlign w:val="top"/>
          </w:tcPr>
          <w:p w14:paraId="334EA3CA">
            <w:pPr>
              <w:rPr>
                <w:rFonts w:hint="eastAsia" w:ascii="宋体" w:hAnsi="宋体" w:eastAsia="宋体" w:cs="宋体"/>
                <w:color w:val="auto"/>
                <w:u w:val="none"/>
              </w:rPr>
            </w:pPr>
          </w:p>
        </w:tc>
      </w:tr>
      <w:tr w14:paraId="689C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2076" w:type="dxa"/>
            <w:noWrap w:val="0"/>
            <w:vAlign w:val="center"/>
          </w:tcPr>
          <w:p w14:paraId="68E5318A">
            <w:pPr>
              <w:jc w:val="center"/>
              <w:rPr>
                <w:rFonts w:hint="eastAsia" w:ascii="宋体" w:hAnsi="宋体" w:eastAsia="宋体" w:cs="宋体"/>
                <w:color w:val="auto"/>
                <w:u w:val="none"/>
              </w:rPr>
            </w:pPr>
            <w:r>
              <w:rPr>
                <w:rFonts w:hint="eastAsia" w:ascii="宋体" w:hAnsi="宋体" w:eastAsia="宋体" w:cs="宋体"/>
                <w:color w:val="auto"/>
                <w:u w:val="none"/>
              </w:rPr>
              <w:t>机构办主任</w:t>
            </w:r>
          </w:p>
        </w:tc>
        <w:tc>
          <w:tcPr>
            <w:tcW w:w="3864" w:type="dxa"/>
            <w:gridSpan w:val="2"/>
            <w:noWrap w:val="0"/>
            <w:vAlign w:val="center"/>
          </w:tcPr>
          <w:p w14:paraId="56B6B5FE">
            <w:pPr>
              <w:rPr>
                <w:rFonts w:hint="eastAsia" w:ascii="宋体" w:hAnsi="宋体" w:eastAsia="宋体" w:cs="宋体"/>
                <w:color w:val="auto"/>
                <w:u w:val="none"/>
              </w:rPr>
            </w:pPr>
            <w:r>
              <w:rPr>
                <w:rFonts w:hint="eastAsia" w:ascii="宋体" w:hAnsi="宋体" w:eastAsia="宋体" w:cs="宋体"/>
                <w:color w:val="auto"/>
                <w:u w:val="none"/>
              </w:rPr>
              <w:t>同意结题归档，分中心小结表/或总结报告审核无误盖章。</w:t>
            </w:r>
          </w:p>
        </w:tc>
        <w:tc>
          <w:tcPr>
            <w:tcW w:w="1260" w:type="dxa"/>
            <w:noWrap w:val="0"/>
            <w:vAlign w:val="top"/>
          </w:tcPr>
          <w:p w14:paraId="68C789A7">
            <w:pPr>
              <w:rPr>
                <w:rFonts w:hint="eastAsia" w:ascii="宋体" w:hAnsi="宋体" w:eastAsia="宋体" w:cs="宋体"/>
                <w:color w:val="auto"/>
                <w:u w:val="none"/>
              </w:rPr>
            </w:pPr>
          </w:p>
        </w:tc>
        <w:tc>
          <w:tcPr>
            <w:tcW w:w="1260" w:type="dxa"/>
            <w:noWrap w:val="0"/>
            <w:vAlign w:val="top"/>
          </w:tcPr>
          <w:p w14:paraId="78BFD0A1">
            <w:pPr>
              <w:rPr>
                <w:rFonts w:hint="eastAsia" w:ascii="宋体" w:hAnsi="宋体" w:eastAsia="宋体" w:cs="宋体"/>
                <w:color w:val="auto"/>
                <w:u w:val="none"/>
              </w:rPr>
            </w:pPr>
          </w:p>
        </w:tc>
      </w:tr>
    </w:tbl>
    <w:p w14:paraId="3E337A24">
      <w:pPr>
        <w:spacing w:line="360" w:lineRule="auto"/>
        <w:ind w:right="105" w:rightChars="50"/>
        <w:jc w:val="left"/>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hAnsi="Times New Roman" w:eastAsia="宋体" w:cs="Times New Roman"/>
          <w:bCs/>
          <w:color w:val="auto"/>
          <w:kern w:val="2"/>
          <w:sz w:val="24"/>
          <w:szCs w:val="24"/>
          <w:u w:val="none"/>
          <w:lang w:val="en-US" w:eastAsia="zh-CN"/>
        </w:rPr>
        <w:t>7</w:t>
      </w:r>
      <w:r>
        <w:rPr>
          <w:rFonts w:ascii="Times New Roman" w:hAnsi="Times New Roman" w:eastAsia="宋体" w:cs="Times New Roman"/>
          <w:bCs/>
          <w:color w:val="auto"/>
          <w:kern w:val="2"/>
          <w:sz w:val="24"/>
          <w:szCs w:val="24"/>
          <w:u w:val="none"/>
        </w:rPr>
        <w:t>：AP/0</w:t>
      </w:r>
      <w:r>
        <w:rPr>
          <w:rFonts w:hint="eastAsia" w:ascii="Times New Roman" w:hAnsi="Times New Roman" w:eastAsia="宋体" w:cs="Times New Roman"/>
          <w:bCs/>
          <w:color w:val="auto"/>
          <w:kern w:val="2"/>
          <w:sz w:val="24"/>
          <w:szCs w:val="24"/>
          <w:u w:val="none"/>
          <w:lang w:val="en-US" w:eastAsia="zh-CN"/>
        </w:rPr>
        <w:t>7</w:t>
      </w:r>
      <w:r>
        <w:rPr>
          <w:rFonts w:ascii="Times New Roman" w:hAnsi="Times New Roman" w:eastAsia="宋体" w:cs="Times New Roman"/>
          <w:bCs/>
          <w:color w:val="auto"/>
          <w:kern w:val="2"/>
          <w:sz w:val="24"/>
          <w:szCs w:val="24"/>
          <w:u w:val="none"/>
        </w:rPr>
        <w:t>-JG</w:t>
      </w:r>
      <w:r>
        <w:rPr>
          <w:rFonts w:hint="eastAsia" w:ascii="Times New Roman" w:hAns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hAns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-1.0</w:t>
      </w:r>
    </w:p>
    <w:p w14:paraId="77321455">
      <w:pPr>
        <w:spacing w:line="360" w:lineRule="auto"/>
        <w:ind w:right="105" w:rightChars="50"/>
        <w:jc w:val="center"/>
        <w:rPr>
          <w:rFonts w:hint="eastAsia" w:ascii="Times New Roman" w:hAnsi="Times New Roman" w:eastAsia="宋体" w:cs="Times New Roman"/>
          <w:b/>
          <w:bCs w:val="0"/>
          <w:color w:val="auto"/>
          <w:kern w:val="2"/>
          <w:sz w:val="24"/>
          <w:szCs w:val="24"/>
          <w:u w:val="none"/>
          <w:lang w:eastAsia="zh-CN"/>
        </w:rPr>
      </w:pPr>
      <w:r>
        <w:rPr>
          <w:rFonts w:hint="eastAsia" w:ascii="Times New Roman" w:hAnsi="Times New Roman" w:eastAsia="宋体" w:cs="Times New Roman"/>
          <w:b/>
          <w:bCs w:val="0"/>
          <w:color w:val="auto"/>
          <w:kern w:val="2"/>
          <w:sz w:val="24"/>
          <w:szCs w:val="24"/>
          <w:u w:val="none"/>
        </w:rPr>
        <w:t>分中心医疗器械临床试验小结</w:t>
      </w:r>
      <w:r>
        <w:rPr>
          <w:rFonts w:hint="eastAsia" w:ascii="Times New Roman" w:hAnsi="Times New Roman" w:eastAsia="宋体" w:cs="Times New Roman"/>
          <w:b/>
          <w:bCs w:val="0"/>
          <w:color w:val="auto"/>
          <w:kern w:val="2"/>
          <w:sz w:val="24"/>
          <w:szCs w:val="24"/>
          <w:u w:val="none"/>
          <w:lang w:eastAsia="zh-CN"/>
        </w:rPr>
        <w:t>表</w:t>
      </w:r>
    </w:p>
    <w:tbl>
      <w:tblPr>
        <w:tblStyle w:val="5"/>
        <w:tblpPr w:leftFromText="180" w:rightFromText="180" w:vertAnchor="text" w:horzAnchor="page" w:tblpXSpec="center" w:tblpY="289"/>
        <w:tblOverlap w:val="never"/>
        <w:tblW w:w="95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25"/>
        <w:gridCol w:w="2175"/>
        <w:gridCol w:w="1560"/>
        <w:gridCol w:w="1050"/>
        <w:gridCol w:w="1244"/>
        <w:gridCol w:w="1200"/>
      </w:tblGrid>
      <w:tr w14:paraId="02388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2E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项目名称</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107B9A0">
            <w:pPr>
              <w:jc w:val="left"/>
              <w:rPr>
                <w:rFonts w:hint="eastAsia" w:ascii="宋体" w:hAnsi="宋体" w:eastAsia="宋体" w:cs="宋体"/>
                <w:i w:val="0"/>
                <w:iCs w:val="0"/>
                <w:color w:val="auto"/>
                <w:sz w:val="21"/>
                <w:szCs w:val="21"/>
                <w:u w:val="none"/>
              </w:rPr>
            </w:pPr>
          </w:p>
        </w:tc>
      </w:tr>
      <w:tr w14:paraId="4C974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B38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申办者</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83F2C">
            <w:pPr>
              <w:jc w:val="left"/>
              <w:rPr>
                <w:rFonts w:hint="eastAsia" w:ascii="宋体" w:hAnsi="宋体" w:eastAsia="宋体" w:cs="宋体"/>
                <w:i w:val="0"/>
                <w:iCs w:val="0"/>
                <w:color w:val="auto"/>
                <w:sz w:val="21"/>
                <w:szCs w:val="21"/>
                <w:u w:val="none"/>
              </w:rPr>
            </w:pPr>
          </w:p>
        </w:tc>
        <w:tc>
          <w:tcPr>
            <w:tcW w:w="2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04DE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CRO</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B32E">
            <w:pPr>
              <w:jc w:val="left"/>
              <w:rPr>
                <w:rFonts w:hint="eastAsia" w:ascii="宋体" w:hAnsi="宋体" w:eastAsia="宋体" w:cs="宋体"/>
                <w:i w:val="0"/>
                <w:iCs w:val="0"/>
                <w:color w:val="auto"/>
                <w:sz w:val="21"/>
                <w:szCs w:val="21"/>
                <w:u w:val="none"/>
              </w:rPr>
            </w:pPr>
          </w:p>
        </w:tc>
      </w:tr>
      <w:tr w14:paraId="2BB93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1DF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试验医疗器械名称</w:t>
            </w:r>
          </w:p>
        </w:tc>
        <w:tc>
          <w:tcPr>
            <w:tcW w:w="3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FA324">
            <w:pPr>
              <w:jc w:val="left"/>
              <w:rPr>
                <w:rFonts w:hint="eastAsia" w:ascii="宋体" w:hAnsi="宋体" w:eastAsia="宋体" w:cs="宋体"/>
                <w:i w:val="0"/>
                <w:iCs w:val="0"/>
                <w:color w:val="auto"/>
                <w:sz w:val="21"/>
                <w:szCs w:val="21"/>
                <w:u w:val="none"/>
              </w:rPr>
            </w:pPr>
          </w:p>
        </w:tc>
        <w:tc>
          <w:tcPr>
            <w:tcW w:w="22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775B5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包装型号/包装规格</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8933">
            <w:pPr>
              <w:jc w:val="left"/>
              <w:rPr>
                <w:rFonts w:hint="eastAsia" w:ascii="宋体" w:hAnsi="宋体" w:eastAsia="宋体" w:cs="宋体"/>
                <w:i w:val="0"/>
                <w:iCs w:val="0"/>
                <w:color w:val="auto"/>
                <w:sz w:val="21"/>
                <w:szCs w:val="21"/>
                <w:u w:val="none"/>
              </w:rPr>
            </w:pPr>
          </w:p>
        </w:tc>
      </w:tr>
      <w:tr w14:paraId="0A0F9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4C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需进行临床试验审批的第三类医疗器械</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820DD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□是     □否</w:t>
            </w:r>
          </w:p>
        </w:tc>
      </w:tr>
      <w:tr w14:paraId="3BD86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9C30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本中心名称</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44F3D2">
            <w:pPr>
              <w:jc w:val="left"/>
              <w:rPr>
                <w:rFonts w:hint="eastAsia" w:ascii="宋体" w:hAnsi="宋体" w:eastAsia="宋体" w:cs="宋体"/>
                <w:i w:val="0"/>
                <w:iCs w:val="0"/>
                <w:color w:val="auto"/>
                <w:sz w:val="21"/>
                <w:szCs w:val="21"/>
                <w:u w:val="none"/>
              </w:rPr>
            </w:pPr>
          </w:p>
        </w:tc>
      </w:tr>
      <w:tr w14:paraId="6EDD1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575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专业组</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9FDD">
            <w:pPr>
              <w:jc w:val="left"/>
              <w:rPr>
                <w:rFonts w:hint="eastAsia" w:ascii="宋体" w:hAnsi="宋体" w:eastAsia="宋体" w:cs="宋体"/>
                <w:i w:val="0"/>
                <w:iCs w:val="0"/>
                <w:color w:val="auto"/>
                <w:sz w:val="21"/>
                <w:szCs w:val="21"/>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ED9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主要研究者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7066">
            <w:pPr>
              <w:jc w:val="left"/>
              <w:rPr>
                <w:rFonts w:hint="eastAsia" w:ascii="宋体" w:hAnsi="宋体" w:eastAsia="宋体" w:cs="宋体"/>
                <w:i w:val="0"/>
                <w:iCs w:val="0"/>
                <w:color w:val="auto"/>
                <w:sz w:val="21"/>
                <w:szCs w:val="21"/>
                <w:u w:val="none"/>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EC6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职务/职称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635CB">
            <w:pPr>
              <w:jc w:val="left"/>
              <w:rPr>
                <w:rFonts w:hint="eastAsia" w:ascii="宋体" w:hAnsi="宋体" w:eastAsia="宋体" w:cs="宋体"/>
                <w:i w:val="0"/>
                <w:iCs w:val="0"/>
                <w:color w:val="auto"/>
                <w:sz w:val="21"/>
                <w:szCs w:val="21"/>
                <w:u w:val="none"/>
              </w:rPr>
            </w:pPr>
          </w:p>
        </w:tc>
      </w:tr>
      <w:tr w14:paraId="41CCF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FD0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参加试验人员</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EAE8">
            <w:pPr>
              <w:jc w:val="left"/>
              <w:rPr>
                <w:rFonts w:hint="eastAsia" w:ascii="宋体" w:hAnsi="宋体" w:eastAsia="宋体" w:cs="宋体"/>
                <w:i w:val="0"/>
                <w:iCs w:val="0"/>
                <w:color w:val="auto"/>
                <w:sz w:val="21"/>
                <w:szCs w:val="21"/>
                <w:u w:val="none"/>
              </w:rPr>
            </w:pPr>
          </w:p>
        </w:tc>
        <w:tc>
          <w:tcPr>
            <w:tcW w:w="5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FAC30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（可提供附表）提供姓名、职称、所在科室、研究中分工等情况　</w:t>
            </w:r>
          </w:p>
        </w:tc>
      </w:tr>
      <w:tr w14:paraId="032B3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30C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本中心伦理委员会名称</w:t>
            </w:r>
          </w:p>
        </w:tc>
        <w:tc>
          <w:tcPr>
            <w:tcW w:w="2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8B79C">
            <w:pPr>
              <w:jc w:val="left"/>
              <w:rPr>
                <w:rFonts w:hint="eastAsia" w:ascii="宋体" w:hAnsi="宋体" w:eastAsia="宋体" w:cs="宋体"/>
                <w:i w:val="0"/>
                <w:iCs w:val="0"/>
                <w:color w:val="auto"/>
                <w:sz w:val="21"/>
                <w:szCs w:val="21"/>
                <w:u w:val="none"/>
              </w:rPr>
            </w:pPr>
          </w:p>
        </w:tc>
        <w:tc>
          <w:tcPr>
            <w:tcW w:w="38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BCC6B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本中心伦理委员会批准日期</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E02F">
            <w:pPr>
              <w:jc w:val="left"/>
              <w:rPr>
                <w:rFonts w:hint="eastAsia" w:ascii="宋体" w:hAnsi="宋体" w:eastAsia="宋体" w:cs="宋体"/>
                <w:i w:val="0"/>
                <w:iCs w:val="0"/>
                <w:color w:val="auto"/>
                <w:sz w:val="21"/>
                <w:szCs w:val="21"/>
                <w:u w:val="none"/>
              </w:rPr>
            </w:pPr>
          </w:p>
        </w:tc>
      </w:tr>
      <w:tr w14:paraId="7427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2F25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研究情况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FB630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试验开始日期：___年___月___日       完成日期：___年___月___日</w:t>
            </w:r>
          </w:p>
        </w:tc>
      </w:tr>
      <w:tr w14:paraId="1FD24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9F771">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BBF97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试验设计总例数：____        合同研究例数：____</w:t>
            </w:r>
          </w:p>
        </w:tc>
      </w:tr>
      <w:tr w14:paraId="0C5B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24A71">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891B1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第一例受试者入组时间：____   最后一例受试者随访结束时间：____</w:t>
            </w:r>
          </w:p>
        </w:tc>
      </w:tr>
      <w:tr w14:paraId="7C82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683B8">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483A5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筛选例数：____      入组例数：____</w:t>
            </w:r>
          </w:p>
        </w:tc>
      </w:tr>
      <w:tr w14:paraId="5C860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B516A">
            <w:pPr>
              <w:jc w:val="left"/>
              <w:rPr>
                <w:rFonts w:hint="eastAsia" w:ascii="宋体" w:hAnsi="宋体" w:eastAsia="宋体" w:cs="宋体"/>
                <w:i w:val="0"/>
                <w:iCs w:val="0"/>
                <w:color w:val="auto"/>
                <w:sz w:val="21"/>
                <w:szCs w:val="21"/>
                <w:u w:val="none"/>
              </w:rPr>
            </w:pP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D53E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脱落例数：____      完成例数：____</w:t>
            </w:r>
          </w:p>
        </w:tc>
      </w:tr>
      <w:tr w14:paraId="3FCF4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5172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受试者入选情况一览表</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876E7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（可提供附表）受试者入选情况一览表需提供所有签署知情同意书的受试者编号(或姓(可提供附表)名缩写)、知情同意日期、筛选失败原因、入组日期、随机号、未完成试验者的终止原因与日期等</w:t>
            </w:r>
          </w:p>
        </w:tc>
      </w:tr>
      <w:tr w14:paraId="55D86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65A3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主要数据的来源情况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F23E1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说明与临床疗效、安全性相关的主要指标的设定依据;说明采集数据的仪器、检测方法、实验室和正常值范围</w:t>
            </w:r>
          </w:p>
        </w:tc>
      </w:tr>
      <w:tr w14:paraId="47E82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001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安全性和有效性数据集</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42BC3C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进入PPS集_例,进入SS集_例,进入FAS集__例,说明具体情况</w:t>
            </w:r>
          </w:p>
        </w:tc>
      </w:tr>
      <w:tr w14:paraId="014B0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A38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试验期间盲态保持情况(如适用)</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EFCA8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试验盲态:□双盲□单盲□非盲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如果是双盲试验,有无紧急揭盲?□无□有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如有,提供紧急揭盲受试者详细情况</w:t>
            </w:r>
          </w:p>
        </w:tc>
      </w:tr>
      <w:tr w14:paraId="29FAF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2"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2B0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严重和重要不良事件、器械缺陷发生情况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AABC8F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重要不良事件:□无□有 </w:t>
            </w:r>
          </w:p>
          <w:p w14:paraId="134ED20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严重不良事件:□无□有  </w:t>
            </w:r>
          </w:p>
          <w:p w14:paraId="14005954">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器械缺陷：□无口有；</w:t>
            </w:r>
          </w:p>
          <w:p w14:paraId="1A1826B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如有,提供发生严重和重要不良事件受试者情况及与试验医疗器械的关系判断、器械缺陷情况描述</w:t>
            </w:r>
          </w:p>
        </w:tc>
      </w:tr>
      <w:tr w14:paraId="5D11A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AF0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妊娠事件</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A56D4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口无口有；</w:t>
            </w:r>
          </w:p>
          <w:p w14:paraId="6B6162C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如有，提供妊娠受试者情况、分娩胎儿情况</w:t>
            </w:r>
          </w:p>
        </w:tc>
      </w:tr>
      <w:tr w14:paraId="61366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8DB9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方案偏离情况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FB601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本中心发生__例次方案偏离，说明具体情况</w:t>
            </w:r>
          </w:p>
        </w:tc>
      </w:tr>
      <w:tr w14:paraId="27E9A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96F4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临床试验监查情况</w:t>
            </w:r>
          </w:p>
        </w:tc>
        <w:tc>
          <w:tcPr>
            <w:tcW w:w="7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0CC0B3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委派临床试验监查员单位：□申办者□CRO</w:t>
            </w:r>
          </w:p>
          <w:p w14:paraId="5997C340">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监查次数：__次；</w:t>
            </w:r>
          </w:p>
          <w:p w14:paraId="1E0AA0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监查质量评价：_____</w:t>
            </w:r>
          </w:p>
        </w:tc>
      </w:tr>
      <w:tr w14:paraId="436FE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95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CF81C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主要研究者意见</w:t>
            </w:r>
          </w:p>
          <w:p w14:paraId="42EC38A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21308D5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27AEA731">
            <w:pPr>
              <w:keepNext w:val="0"/>
              <w:keepLines w:val="0"/>
              <w:widowControl/>
              <w:suppressLineNumbers w:val="0"/>
              <w:ind w:firstLine="5880" w:firstLineChars="280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签名：        日期：</w:t>
            </w:r>
          </w:p>
        </w:tc>
      </w:tr>
      <w:tr w14:paraId="55401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95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F4A23D5">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本中心临床试验机构管理部门审核意见</w:t>
            </w:r>
          </w:p>
          <w:p w14:paraId="18DD13E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06414C8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467DE6B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41A9537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22878EA6">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xml:space="preserve">                                                        盖章：        日期：</w:t>
            </w:r>
          </w:p>
        </w:tc>
      </w:tr>
    </w:tbl>
    <w:p w14:paraId="69E82C61">
      <w:pPr>
        <w:rPr>
          <w:rFonts w:ascii="Times New Roman" w:hAnsi="Times New Roman" w:cs="Times New Roman"/>
          <w:color w:val="auto"/>
          <w:sz w:val="21"/>
          <w:szCs w:val="21"/>
        </w:rPr>
      </w:pPr>
    </w:p>
    <w:p w14:paraId="055144E4">
      <w:pPr>
        <w:spacing w:line="360" w:lineRule="auto"/>
        <w:ind w:right="105" w:rightChars="50"/>
        <w:rPr>
          <w:rFonts w:ascii="Times New Roman" w:hAnsi="Times New Roman" w:eastAsia="宋体" w:cs="Times New Roman"/>
          <w:color w:val="auto"/>
          <w:kern w:val="2"/>
          <w:sz w:val="24"/>
          <w:szCs w:val="24"/>
          <w:u w:val="none"/>
        </w:rPr>
      </w:pPr>
    </w:p>
    <w:p w14:paraId="48925B3B">
      <w:pPr>
        <w:spacing w:line="360" w:lineRule="auto"/>
        <w:ind w:right="105" w:rightChars="50"/>
        <w:rPr>
          <w:rFonts w:ascii="Times New Roman" w:hAnsi="Times New Roman" w:eastAsia="宋体" w:cs="Times New Roman"/>
          <w:color w:val="auto"/>
          <w:kern w:val="2"/>
          <w:sz w:val="24"/>
          <w:szCs w:val="24"/>
          <w:u w:val="none"/>
        </w:rPr>
      </w:pPr>
    </w:p>
    <w:p w14:paraId="7358BA1B">
      <w:pPr>
        <w:spacing w:line="360" w:lineRule="auto"/>
        <w:ind w:right="105" w:rightChars="50"/>
        <w:rPr>
          <w:rFonts w:ascii="Times New Roman" w:hAnsi="Times New Roman" w:eastAsia="宋体" w:cs="Times New Roman"/>
          <w:color w:val="auto"/>
          <w:kern w:val="2"/>
          <w:sz w:val="24"/>
          <w:szCs w:val="24"/>
          <w:u w:val="none"/>
        </w:rPr>
      </w:pPr>
    </w:p>
    <w:p w14:paraId="58AA3847">
      <w:pPr>
        <w:spacing w:line="360" w:lineRule="auto"/>
        <w:ind w:right="105" w:rightChars="50"/>
        <w:rPr>
          <w:rFonts w:ascii="Times New Roman" w:hAnsi="Times New Roman" w:eastAsia="宋体" w:cs="Times New Roman"/>
          <w:color w:val="auto"/>
          <w:kern w:val="2"/>
          <w:sz w:val="24"/>
          <w:szCs w:val="24"/>
          <w:u w:val="none"/>
        </w:rPr>
      </w:pPr>
    </w:p>
    <w:p w14:paraId="7B400EFC">
      <w:pPr>
        <w:spacing w:line="360" w:lineRule="auto"/>
        <w:ind w:right="105" w:rightChars="50"/>
        <w:rPr>
          <w:rFonts w:ascii="Times New Roman" w:hAnsi="Times New Roman" w:eastAsia="宋体" w:cs="Times New Roman"/>
          <w:color w:val="auto"/>
          <w:kern w:val="2"/>
          <w:sz w:val="24"/>
          <w:szCs w:val="24"/>
          <w:u w:val="none"/>
        </w:rPr>
      </w:pPr>
    </w:p>
    <w:p w14:paraId="6B26A56D">
      <w:pPr>
        <w:spacing w:line="360" w:lineRule="auto"/>
        <w:ind w:right="105" w:rightChars="50"/>
        <w:rPr>
          <w:rFonts w:ascii="Times New Roman" w:hAnsi="Times New Roman" w:eastAsia="宋体" w:cs="Times New Roman"/>
          <w:color w:val="auto"/>
          <w:kern w:val="2"/>
          <w:sz w:val="24"/>
          <w:szCs w:val="24"/>
          <w:u w:val="none"/>
        </w:rPr>
      </w:pPr>
    </w:p>
    <w:p w14:paraId="382F4232">
      <w:pPr>
        <w:spacing w:line="360" w:lineRule="auto"/>
        <w:ind w:right="105" w:rightChars="50"/>
        <w:rPr>
          <w:rFonts w:ascii="Times New Roman" w:hAnsi="Times New Roman" w:eastAsia="宋体" w:cs="Times New Roman"/>
          <w:color w:val="auto"/>
          <w:kern w:val="2"/>
          <w:sz w:val="24"/>
          <w:szCs w:val="24"/>
          <w:u w:val="none"/>
        </w:rPr>
      </w:pPr>
    </w:p>
    <w:p w14:paraId="52227954">
      <w:pPr>
        <w:spacing w:line="360" w:lineRule="auto"/>
        <w:ind w:right="105" w:rightChars="50"/>
        <w:rPr>
          <w:rFonts w:ascii="Times New Roman" w:hAnsi="Times New Roman" w:eastAsia="宋体" w:cs="Times New Roman"/>
          <w:color w:val="auto"/>
          <w:kern w:val="2"/>
          <w:sz w:val="24"/>
          <w:szCs w:val="24"/>
          <w:u w:val="none"/>
        </w:rPr>
      </w:pPr>
    </w:p>
    <w:p w14:paraId="5FBA1C81">
      <w:pPr>
        <w:spacing w:line="360" w:lineRule="auto"/>
        <w:ind w:right="105" w:rightChars="50"/>
        <w:rPr>
          <w:rFonts w:ascii="Times New Roman" w:hAnsi="Times New Roman" w:eastAsia="宋体" w:cs="Times New Roman"/>
          <w:color w:val="auto"/>
          <w:kern w:val="2"/>
          <w:sz w:val="24"/>
          <w:szCs w:val="24"/>
          <w:u w:val="none"/>
        </w:rPr>
      </w:pPr>
    </w:p>
    <w:p w14:paraId="4D2E2E9D">
      <w:pPr>
        <w:spacing w:line="360" w:lineRule="auto"/>
        <w:ind w:right="105" w:rightChars="50"/>
        <w:rPr>
          <w:rFonts w:ascii="Times New Roman" w:hAnsi="Times New Roman" w:eastAsia="宋体" w:cs="Times New Roman"/>
          <w:color w:val="auto"/>
          <w:kern w:val="2"/>
          <w:sz w:val="24"/>
          <w:szCs w:val="24"/>
          <w:u w:val="none"/>
        </w:rPr>
      </w:pPr>
    </w:p>
    <w:p w14:paraId="2E380793">
      <w:pPr>
        <w:spacing w:line="360" w:lineRule="auto"/>
        <w:ind w:right="105" w:rightChars="50"/>
        <w:rPr>
          <w:rFonts w:ascii="Times New Roman" w:hAnsi="Times New Roman" w:eastAsia="宋体" w:cs="Times New Roman"/>
          <w:color w:val="auto"/>
          <w:kern w:val="2"/>
          <w:sz w:val="24"/>
          <w:szCs w:val="24"/>
          <w:u w:val="none"/>
        </w:rPr>
      </w:pPr>
    </w:p>
    <w:p w14:paraId="7D09F8B5">
      <w:pPr>
        <w:spacing w:line="360" w:lineRule="auto"/>
        <w:ind w:right="105" w:rightChars="50"/>
        <w:rPr>
          <w:rFonts w:ascii="Times New Roman" w:hAnsi="Times New Roman" w:eastAsia="宋体" w:cs="Times New Roman"/>
          <w:color w:val="auto"/>
          <w:kern w:val="2"/>
          <w:sz w:val="24"/>
          <w:szCs w:val="24"/>
          <w:u w:val="none"/>
        </w:rPr>
      </w:pPr>
    </w:p>
    <w:p w14:paraId="10BFBB29">
      <w:pPr>
        <w:spacing w:line="360" w:lineRule="auto"/>
        <w:ind w:right="105" w:rightChars="50"/>
        <w:rPr>
          <w:rFonts w:ascii="Times New Roman" w:hAnsi="Times New Roman" w:eastAsia="宋体" w:cs="Times New Roman"/>
          <w:color w:val="auto"/>
          <w:kern w:val="2"/>
          <w:sz w:val="24"/>
          <w:szCs w:val="24"/>
          <w:u w:val="none"/>
        </w:rPr>
      </w:pPr>
    </w:p>
    <w:p w14:paraId="7C9A69F6">
      <w:pPr>
        <w:spacing w:line="360" w:lineRule="auto"/>
        <w:ind w:right="105" w:rightChars="50"/>
        <w:rPr>
          <w:rFonts w:ascii="Times New Roman" w:hAnsi="Times New Roman" w:eastAsia="宋体" w:cs="Times New Roman"/>
          <w:color w:val="auto"/>
          <w:kern w:val="2"/>
          <w:sz w:val="24"/>
          <w:szCs w:val="24"/>
          <w:u w:val="none"/>
        </w:rPr>
      </w:pPr>
    </w:p>
    <w:p w14:paraId="74CC4619">
      <w:pPr>
        <w:spacing w:line="360" w:lineRule="auto"/>
        <w:ind w:right="105" w:rightChars="50"/>
        <w:rPr>
          <w:rFonts w:ascii="Times New Roman" w:hAnsi="Times New Roman" w:eastAsia="宋体" w:cs="Times New Roman"/>
          <w:color w:val="auto"/>
          <w:kern w:val="2"/>
          <w:sz w:val="24"/>
          <w:szCs w:val="24"/>
          <w:u w:val="none"/>
        </w:rPr>
      </w:pPr>
    </w:p>
    <w:p w14:paraId="19701E76">
      <w:pPr>
        <w:spacing w:line="360" w:lineRule="auto"/>
        <w:ind w:right="105" w:rightChars="50"/>
        <w:rPr>
          <w:rFonts w:ascii="Times New Roman" w:hAnsi="Times New Roman" w:eastAsia="宋体" w:cs="Times New Roman"/>
          <w:color w:val="auto"/>
          <w:kern w:val="2"/>
          <w:sz w:val="24"/>
          <w:szCs w:val="24"/>
          <w:u w:val="none"/>
        </w:rPr>
      </w:pPr>
    </w:p>
    <w:p w14:paraId="46C86419">
      <w:pPr>
        <w:spacing w:line="360" w:lineRule="auto"/>
        <w:ind w:right="105" w:rightChars="50"/>
        <w:rPr>
          <w:rFonts w:ascii="Times New Roman" w:hAnsi="Times New Roman" w:eastAsia="宋体" w:cs="Times New Roman"/>
          <w:color w:val="auto"/>
          <w:kern w:val="2"/>
          <w:sz w:val="24"/>
          <w:szCs w:val="24"/>
          <w:u w:val="none"/>
        </w:rPr>
      </w:pPr>
    </w:p>
    <w:p w14:paraId="1BA63A7B">
      <w:pPr>
        <w:spacing w:line="360" w:lineRule="auto"/>
        <w:ind w:right="105" w:rightChars="50"/>
        <w:rPr>
          <w:rFonts w:ascii="Times New Roman" w:hAnsi="Times New Roman" w:eastAsia="宋体" w:cs="Times New Roman"/>
          <w:color w:val="auto"/>
          <w:kern w:val="2"/>
          <w:sz w:val="24"/>
          <w:szCs w:val="24"/>
          <w:u w:val="none"/>
        </w:rPr>
      </w:pPr>
    </w:p>
    <w:p w14:paraId="66CC657B">
      <w:pPr>
        <w:spacing w:line="360" w:lineRule="auto"/>
        <w:ind w:right="105" w:rightChars="50"/>
        <w:rPr>
          <w:rFonts w:ascii="Times New Roman" w:hAnsi="Times New Roman" w:eastAsia="宋体" w:cs="Times New Roman"/>
          <w:color w:val="auto"/>
          <w:kern w:val="2"/>
          <w:sz w:val="24"/>
          <w:szCs w:val="24"/>
          <w:u w:val="none"/>
        </w:rPr>
      </w:pPr>
    </w:p>
    <w:p w14:paraId="5269D681">
      <w:pPr>
        <w:spacing w:line="360" w:lineRule="auto"/>
        <w:ind w:right="105" w:rightChars="50"/>
        <w:rPr>
          <w:rFonts w:ascii="Times New Roman" w:hAnsi="Times New Roman" w:eastAsia="宋体" w:cs="Times New Roman"/>
          <w:color w:val="auto"/>
          <w:kern w:val="2"/>
          <w:sz w:val="24"/>
          <w:szCs w:val="24"/>
          <w:u w:val="none"/>
        </w:rPr>
      </w:pPr>
    </w:p>
    <w:p w14:paraId="7B8BB441">
      <w:pPr>
        <w:pStyle w:val="10"/>
        <w:spacing w:line="360" w:lineRule="auto"/>
        <w:rPr>
          <w:rFonts w:ascii="Times New Roman" w:hAnsi="Times New Roman" w:eastAsia="宋体" w:cs="Times New Roman"/>
          <w:bCs/>
          <w:color w:val="auto"/>
          <w:kern w:val="2"/>
          <w:sz w:val="24"/>
          <w:szCs w:val="24"/>
          <w:u w:val="none"/>
        </w:rPr>
      </w:pPr>
      <w:r>
        <w:rPr>
          <w:rFonts w:ascii="Times New Roman" w:hAnsi="Times New Roman" w:eastAsia="宋体" w:cs="Times New Roman"/>
          <w:bCs/>
          <w:color w:val="auto"/>
          <w:kern w:val="2"/>
          <w:sz w:val="24"/>
          <w:szCs w:val="24"/>
          <w:u w:val="none"/>
        </w:rPr>
        <w:t>附件</w:t>
      </w:r>
      <w:r>
        <w:rPr>
          <w:rFonts w:hint="eastAsia" w:ascii="Times New Roman" w:eastAsia="宋体" w:cs="Times New Roman"/>
          <w:bCs/>
          <w:color w:val="auto"/>
          <w:kern w:val="2"/>
          <w:sz w:val="24"/>
          <w:szCs w:val="24"/>
          <w:u w:val="none"/>
          <w:lang w:val="en-US" w:eastAsia="zh-CN"/>
        </w:rPr>
        <w:t>8</w:t>
      </w:r>
      <w:r>
        <w:rPr>
          <w:rFonts w:ascii="Times New Roman" w:hAnsi="Times New Roman" w:eastAsia="宋体" w:cs="Times New Roman"/>
          <w:bCs/>
          <w:color w:val="auto"/>
          <w:kern w:val="2"/>
          <w:sz w:val="24"/>
          <w:szCs w:val="24"/>
          <w:u w:val="none"/>
        </w:rPr>
        <w:t>：AP/0</w:t>
      </w:r>
      <w:r>
        <w:rPr>
          <w:rFonts w:hint="eastAsia" w:ascii="Times New Roman" w:eastAsia="宋体" w:cs="Times New Roman"/>
          <w:bCs/>
          <w:color w:val="auto"/>
          <w:kern w:val="2"/>
          <w:sz w:val="24"/>
          <w:szCs w:val="24"/>
          <w:u w:val="none"/>
          <w:lang w:val="en-US" w:eastAsia="zh-CN"/>
        </w:rPr>
        <w:t>8</w:t>
      </w:r>
      <w:r>
        <w:rPr>
          <w:rFonts w:ascii="Times New Roman" w:hAnsi="Times New Roman" w:eastAsia="宋体" w:cs="Times New Roman"/>
          <w:bCs/>
          <w:color w:val="auto"/>
          <w:kern w:val="2"/>
          <w:sz w:val="24"/>
          <w:szCs w:val="24"/>
          <w:u w:val="none"/>
        </w:rPr>
        <w:t>-JG</w:t>
      </w:r>
      <w:r>
        <w:rPr>
          <w:rFonts w:hint="eastAsia" w:ascii="Times New Roman" w:eastAsia="宋体" w:cs="Times New Roman"/>
          <w:bCs/>
          <w:color w:val="auto"/>
          <w:kern w:val="2"/>
          <w:sz w:val="24"/>
          <w:szCs w:val="24"/>
          <w:u w:val="none"/>
          <w:lang w:val="en-US" w:eastAsia="zh-CN"/>
        </w:rPr>
        <w:t>QX</w:t>
      </w:r>
      <w:r>
        <w:rPr>
          <w:rFonts w:ascii="Times New Roman" w:hAnsi="Times New Roman" w:eastAsia="宋体" w:cs="Times New Roman"/>
          <w:bCs/>
          <w:color w:val="auto"/>
          <w:kern w:val="2"/>
          <w:sz w:val="24"/>
          <w:szCs w:val="24"/>
          <w:u w:val="none"/>
        </w:rPr>
        <w:t>-SOP-0</w:t>
      </w:r>
      <w:r>
        <w:rPr>
          <w:rFonts w:hint="eastAsia" w:ascii="Times New Roman" w:eastAsia="宋体" w:cs="Times New Roman"/>
          <w:bCs/>
          <w:color w:val="auto"/>
          <w:kern w:val="2"/>
          <w:sz w:val="24"/>
          <w:szCs w:val="24"/>
          <w:u w:val="none"/>
          <w:lang w:val="en-US" w:eastAsia="zh-CN"/>
        </w:rPr>
        <w:t>19</w:t>
      </w:r>
      <w:r>
        <w:rPr>
          <w:rFonts w:ascii="Times New Roman" w:hAnsi="Times New Roman" w:eastAsia="宋体" w:cs="Times New Roman"/>
          <w:bCs/>
          <w:color w:val="auto"/>
          <w:kern w:val="2"/>
          <w:sz w:val="24"/>
          <w:szCs w:val="24"/>
          <w:u w:val="none"/>
        </w:rPr>
        <w:t>-</w:t>
      </w:r>
      <w:r>
        <w:rPr>
          <w:rFonts w:hint="eastAsia" w:ascii="Times New Roman" w:eastAsia="宋体" w:cs="Times New Roman"/>
          <w:bCs/>
          <w:color w:val="auto"/>
          <w:kern w:val="2"/>
          <w:sz w:val="24"/>
          <w:szCs w:val="24"/>
          <w:u w:val="none"/>
          <w:lang w:val="en-US" w:eastAsia="zh-CN"/>
        </w:rPr>
        <w:t>1</w:t>
      </w:r>
      <w:r>
        <w:rPr>
          <w:rFonts w:ascii="Times New Roman" w:hAnsi="Times New Roman" w:eastAsia="宋体" w:cs="Times New Roman"/>
          <w:bCs/>
          <w:color w:val="auto"/>
          <w:kern w:val="2"/>
          <w:sz w:val="24"/>
          <w:szCs w:val="24"/>
          <w:u w:val="none"/>
        </w:rPr>
        <w:t>.0</w:t>
      </w:r>
    </w:p>
    <w:p w14:paraId="66538A36">
      <w:pPr>
        <w:spacing w:line="360" w:lineRule="exact"/>
        <w:jc w:val="center"/>
        <w:rPr>
          <w:rFonts w:hint="eastAsia" w:ascii="宋体" w:hAnsi="宋体" w:eastAsia="宋体" w:cs="宋体"/>
          <w:b/>
          <w:color w:val="auto"/>
          <w:sz w:val="24"/>
          <w:u w:val="none"/>
        </w:rPr>
      </w:pPr>
      <w:r>
        <w:rPr>
          <w:rFonts w:hint="eastAsia" w:ascii="宋体" w:hAnsi="宋体" w:eastAsia="宋体" w:cs="宋体"/>
          <w:b/>
          <w:color w:val="auto"/>
          <w:sz w:val="30"/>
          <w:szCs w:val="30"/>
          <w:u w:val="none"/>
          <w:lang w:eastAsia="zh-CN"/>
        </w:rPr>
        <w:t>医疗器械</w:t>
      </w:r>
      <w:r>
        <w:rPr>
          <w:rFonts w:hint="eastAsia" w:ascii="宋体" w:hAnsi="宋体" w:eastAsia="宋体" w:cs="宋体"/>
          <w:b/>
          <w:color w:val="auto"/>
          <w:sz w:val="30"/>
          <w:szCs w:val="30"/>
          <w:u w:val="none"/>
        </w:rPr>
        <w:t>临床试验小结审查表</w:t>
      </w:r>
      <w:r>
        <w:rPr>
          <w:rFonts w:hint="eastAsia" w:ascii="宋体" w:hAnsi="宋体" w:eastAsia="宋体" w:cs="宋体"/>
          <w:b/>
          <w:color w:val="auto"/>
          <w:sz w:val="36"/>
          <w:szCs w:val="36"/>
          <w:u w:val="none"/>
        </w:rPr>
        <w:t xml:space="preserve">                                                                                                                                                               </w:t>
      </w:r>
    </w:p>
    <w:p w14:paraId="24DDC177">
      <w:pPr>
        <w:rPr>
          <w:rFonts w:hint="eastAsia" w:ascii="宋体" w:hAnsi="宋体" w:eastAsia="宋体" w:cs="宋体"/>
          <w:b/>
          <w:color w:val="auto"/>
          <w:sz w:val="24"/>
          <w:u w:val="none"/>
        </w:rPr>
      </w:pPr>
    </w:p>
    <w:p w14:paraId="0AA95F8B">
      <w:pPr>
        <w:jc w:val="left"/>
        <w:rPr>
          <w:rFonts w:hint="eastAsia" w:ascii="宋体" w:hAnsi="宋体" w:eastAsia="宋体" w:cs="宋体"/>
          <w:b/>
          <w:color w:val="auto"/>
          <w:sz w:val="24"/>
          <w:u w:val="none"/>
        </w:rPr>
      </w:pPr>
      <w:r>
        <w:rPr>
          <w:rFonts w:hint="eastAsia" w:ascii="宋体" w:hAnsi="宋体" w:eastAsia="宋体" w:cs="宋体"/>
          <w:b/>
          <w:color w:val="auto"/>
          <w:sz w:val="24"/>
          <w:u w:val="none"/>
        </w:rPr>
        <w:t>研究项目名称:                                                              申办者:                        PI:</w:t>
      </w:r>
    </w:p>
    <w:p w14:paraId="548DC8A8">
      <w:pPr>
        <w:rPr>
          <w:rFonts w:hint="eastAsia" w:ascii="宋体" w:hAnsi="宋体" w:eastAsia="宋体" w:cs="宋体"/>
          <w:b/>
          <w:color w:val="auto"/>
          <w:sz w:val="24"/>
          <w:u w:val="none"/>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9"/>
        <w:gridCol w:w="3992"/>
        <w:gridCol w:w="936"/>
        <w:gridCol w:w="934"/>
        <w:gridCol w:w="641"/>
      </w:tblGrid>
      <w:tr w14:paraId="0B1C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45DF711D">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关键内容</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2D5CE4FF">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关键数据指引</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1763A5A3">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情  况</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5FB79D61">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不符合要求详情描述</w:t>
            </w:r>
          </w:p>
        </w:tc>
        <w:tc>
          <w:tcPr>
            <w:tcW w:w="376" w:type="pct"/>
            <w:tcBorders>
              <w:top w:val="single" w:color="auto" w:sz="4" w:space="0"/>
              <w:left w:val="single" w:color="auto" w:sz="4" w:space="0"/>
              <w:bottom w:val="single" w:color="auto" w:sz="4" w:space="0"/>
              <w:right w:val="single" w:color="auto" w:sz="4" w:space="0"/>
            </w:tcBorders>
            <w:noWrap w:val="0"/>
            <w:vAlign w:val="center"/>
          </w:tcPr>
          <w:p w14:paraId="7DC98DBC">
            <w:pPr>
              <w:jc w:val="center"/>
              <w:rPr>
                <w:rFonts w:hint="eastAsia" w:ascii="宋体" w:hAnsi="宋体" w:eastAsia="宋体" w:cs="宋体"/>
                <w:b/>
                <w:color w:val="auto"/>
                <w:szCs w:val="21"/>
                <w:u w:val="none"/>
                <w:lang w:eastAsia="zh-CN"/>
              </w:rPr>
            </w:pPr>
            <w:r>
              <w:rPr>
                <w:rFonts w:hint="eastAsia" w:ascii="宋体" w:hAnsi="宋体" w:eastAsia="宋体" w:cs="宋体"/>
                <w:b/>
                <w:color w:val="auto"/>
                <w:szCs w:val="21"/>
                <w:u w:val="none"/>
                <w:lang w:eastAsia="zh-CN"/>
              </w:rPr>
              <w:t>审查</w:t>
            </w:r>
          </w:p>
          <w:p w14:paraId="30216C82">
            <w:pPr>
              <w:jc w:val="center"/>
              <w:rPr>
                <w:rFonts w:hint="eastAsia" w:ascii="宋体" w:hAnsi="宋体" w:eastAsia="宋体" w:cs="宋体"/>
                <w:b/>
                <w:color w:val="auto"/>
                <w:szCs w:val="21"/>
                <w:u w:val="none"/>
              </w:rPr>
            </w:pPr>
            <w:r>
              <w:rPr>
                <w:rFonts w:hint="eastAsia" w:ascii="宋体" w:hAnsi="宋体" w:eastAsia="宋体" w:cs="宋体"/>
                <w:b/>
                <w:color w:val="auto"/>
                <w:szCs w:val="21"/>
                <w:u w:val="none"/>
              </w:rPr>
              <w:t>日期</w:t>
            </w:r>
          </w:p>
        </w:tc>
      </w:tr>
      <w:tr w14:paraId="0F8F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2440937A">
            <w:p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试验经费产生及到账情况核实</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7DC49350">
            <w:pPr>
              <w:numPr>
                <w:ilvl w:val="0"/>
                <w:numId w:val="1"/>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项目启动至出具小结表时，核实项目伦理审查次数正确，及相应费用已打款或到账</w:t>
            </w:r>
          </w:p>
          <w:p w14:paraId="4BD6EFCD">
            <w:pPr>
              <w:numPr>
                <w:ilvl w:val="0"/>
                <w:numId w:val="1"/>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项目启动至出具小结表时，核实项目已产生的观察费、检查费、受试者费、</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管理费、资料管理费、管理费、税费等各项费用金额正确，以费用已打款或到账</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3A4AF483">
            <w:pPr>
              <w:rPr>
                <w:rFonts w:hint="eastAsia" w:ascii="宋体" w:hAnsi="宋体" w:eastAsia="宋体" w:cs="宋体"/>
                <w:color w:val="auto"/>
                <w:szCs w:val="21"/>
                <w:u w:val="none"/>
              </w:rPr>
            </w:pPr>
            <w:r>
              <w:rPr>
                <w:rFonts w:hint="eastAsia" w:ascii="宋体" w:hAnsi="宋体" w:eastAsia="宋体" w:cs="宋体"/>
                <w:color w:val="auto"/>
                <w:szCs w:val="21"/>
                <w:u w:val="none"/>
              </w:rPr>
              <w:t>是</w:t>
            </w:r>
            <w:r>
              <w:rPr>
                <w:rFonts w:hint="eastAsia" w:ascii="宋体" w:hAnsi="宋体" w:eastAsia="宋体" w:cs="宋体"/>
                <w:color w:val="auto"/>
                <w:szCs w:val="21"/>
                <w:u w:val="none"/>
                <w:lang w:eastAsia="zh-CN"/>
              </w:rPr>
              <w:t>□</w:t>
            </w:r>
            <w:r>
              <w:rPr>
                <w:rFonts w:hint="eastAsia" w:ascii="宋体" w:hAnsi="宋体" w:eastAsia="宋体" w:cs="宋体"/>
                <w:color w:val="auto"/>
                <w:szCs w:val="21"/>
                <w:u w:val="none"/>
              </w:rPr>
              <w:t xml:space="preserve">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0636C72E">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5C4EE943">
            <w:pPr>
              <w:jc w:val="left"/>
              <w:rPr>
                <w:rFonts w:hint="eastAsia" w:ascii="宋体" w:hAnsi="宋体" w:eastAsia="宋体" w:cs="宋体"/>
                <w:color w:val="auto"/>
                <w:szCs w:val="21"/>
                <w:u w:val="none"/>
              </w:rPr>
            </w:pPr>
          </w:p>
        </w:tc>
      </w:tr>
      <w:tr w14:paraId="0127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0F5E35C2">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文件夹资料齐全</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1B48B6C9">
            <w:pPr>
              <w:numPr>
                <w:ilvl w:val="0"/>
                <w:numId w:val="2"/>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参照《</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临床试验资料归档清单》整理文档材料，资料齐全完整</w:t>
            </w:r>
          </w:p>
          <w:p w14:paraId="64A2B601">
            <w:pPr>
              <w:numPr>
                <w:ilvl w:val="0"/>
                <w:numId w:val="2"/>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参照《</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临床试验伦理归档文件目录》整理伦理资料，资料齐全完整</w:t>
            </w:r>
          </w:p>
          <w:p w14:paraId="40801F87">
            <w:pPr>
              <w:numPr>
                <w:ilvl w:val="0"/>
                <w:numId w:val="2"/>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核实初始审查、跟踪审查及结题审查等的伦理文件资料齐全完整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62F505C">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39399A1D">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45642497">
            <w:pPr>
              <w:jc w:val="left"/>
              <w:rPr>
                <w:rFonts w:hint="eastAsia" w:ascii="宋体" w:hAnsi="宋体" w:eastAsia="宋体" w:cs="宋体"/>
                <w:color w:val="auto"/>
                <w:szCs w:val="21"/>
                <w:u w:val="none"/>
              </w:rPr>
            </w:pPr>
          </w:p>
        </w:tc>
      </w:tr>
      <w:tr w14:paraId="5D79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71D6FF9B">
            <w:p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试验原始资料齐全</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508A9952">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各版本知情同意书签署规范，数量齐全，与受试者人数保持一致</w:t>
            </w:r>
          </w:p>
          <w:p w14:paraId="760A66D0">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已打印门诊病历数量齐全，与受试者人数及相应访视数保持一致</w:t>
            </w:r>
          </w:p>
          <w:p w14:paraId="0952F389">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病案室存档的住院病历数量齐全，与受试者人数及相应访视数保持一致</w:t>
            </w:r>
          </w:p>
          <w:p w14:paraId="7B864BE9">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受试者日记卡、问卷、受试者费用发放记录等资料数量齐全，与受试者人数及相应访视数保持一致</w:t>
            </w:r>
          </w:p>
          <w:p w14:paraId="1346A96E">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如涉及纸质CRF，数量齐全，与受试者人数保持一致</w:t>
            </w:r>
          </w:p>
          <w:p w14:paraId="59D0A054">
            <w:pPr>
              <w:numPr>
                <w:ilvl w:val="0"/>
                <w:numId w:val="3"/>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如涉及肿瘤疗效评估表，数量齐全，与受试者人数保持一致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6C96D638">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5BC2CDF">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3486B914">
            <w:pPr>
              <w:jc w:val="left"/>
              <w:rPr>
                <w:rFonts w:hint="eastAsia" w:ascii="宋体" w:hAnsi="宋体" w:eastAsia="宋体" w:cs="宋体"/>
                <w:color w:val="auto"/>
                <w:szCs w:val="21"/>
                <w:u w:val="none"/>
              </w:rPr>
            </w:pPr>
          </w:p>
        </w:tc>
      </w:tr>
      <w:tr w14:paraId="0ACD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589E700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筛选入选例数与小结表或总结报告一致</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17514B62">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实际筛选例数与小结表或总结报告记录一致</w:t>
            </w:r>
          </w:p>
          <w:p w14:paraId="168C80CF">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实际入组例数与小结表或总结报告记录一致</w:t>
            </w:r>
          </w:p>
          <w:p w14:paraId="7CE9561A">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实际脱落例数与小结表或总结报告记录一致</w:t>
            </w:r>
          </w:p>
          <w:p w14:paraId="614AE722">
            <w:pPr>
              <w:numPr>
                <w:ilvl w:val="0"/>
                <w:numId w:val="4"/>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实际剔除或中止例数与小结表或总结报告记录一致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AA3BB61">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153A047">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4CD0CFA4">
            <w:pPr>
              <w:jc w:val="left"/>
              <w:rPr>
                <w:rFonts w:hint="eastAsia" w:ascii="宋体" w:hAnsi="宋体" w:eastAsia="宋体" w:cs="宋体"/>
                <w:color w:val="auto"/>
                <w:szCs w:val="21"/>
                <w:u w:val="none"/>
              </w:rPr>
            </w:pPr>
          </w:p>
        </w:tc>
      </w:tr>
      <w:tr w14:paraId="14BE6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5D237C0A">
            <w:pPr>
              <w:rPr>
                <w:rFonts w:hint="eastAsia" w:ascii="宋体" w:hAnsi="宋体" w:eastAsia="宋体" w:cs="宋体"/>
                <w:color w:val="auto"/>
                <w:szCs w:val="21"/>
                <w:u w:val="none"/>
              </w:rPr>
            </w:pPr>
            <w:r>
              <w:rPr>
                <w:rFonts w:hint="eastAsia" w:ascii="宋体" w:hAnsi="宋体" w:eastAsia="宋体" w:cs="宋体"/>
                <w:color w:val="auto"/>
                <w:szCs w:val="21"/>
                <w:u w:val="none"/>
              </w:rPr>
              <w:t>试验期间盲态保存情况</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31D1EFD1">
            <w:pPr>
              <w:numPr>
                <w:ilvl w:val="0"/>
                <w:numId w:val="5"/>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随机化系统产生的病人或</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随机号打印并实施随机化的人签字和日期</w:t>
            </w:r>
          </w:p>
          <w:p w14:paraId="2B5CB338">
            <w:pPr>
              <w:numPr>
                <w:ilvl w:val="0"/>
                <w:numId w:val="5"/>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操作过程中未有非盲人员参与盲态人员相关工作</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720FFC50">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p w14:paraId="17DF17C1">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不适用□</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6776F69B">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49A7FFF7">
            <w:pPr>
              <w:jc w:val="left"/>
              <w:rPr>
                <w:rFonts w:hint="eastAsia" w:ascii="宋体" w:hAnsi="宋体" w:eastAsia="宋体" w:cs="宋体"/>
                <w:color w:val="auto"/>
                <w:szCs w:val="21"/>
                <w:u w:val="none"/>
              </w:rPr>
            </w:pPr>
          </w:p>
        </w:tc>
      </w:tr>
      <w:tr w14:paraId="07AD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2215798E">
            <w:pPr>
              <w:jc w:val="left"/>
              <w:rPr>
                <w:rFonts w:hint="eastAsia" w:ascii="宋体" w:hAnsi="宋体" w:eastAsia="宋体" w:cs="宋体"/>
                <w:color w:val="auto"/>
                <w:szCs w:val="21"/>
                <w:u w:val="none"/>
              </w:rPr>
            </w:pPr>
            <w:r>
              <w:rPr>
                <w:rFonts w:hint="eastAsia" w:ascii="宋体" w:hAnsi="宋体" w:eastAsia="宋体" w:cs="宋体"/>
                <w:color w:val="auto"/>
                <w:szCs w:val="21"/>
                <w:u w:val="none"/>
              </w:rPr>
              <w:t>监查、稽查是否按照计划执行</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40B941F0">
            <w:pPr>
              <w:numPr>
                <w:ilvl w:val="0"/>
                <w:numId w:val="6"/>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实际监查次数与小结表或总结报告记录一致</w:t>
            </w:r>
          </w:p>
          <w:p w14:paraId="6E80B802">
            <w:pPr>
              <w:numPr>
                <w:ilvl w:val="0"/>
                <w:numId w:val="6"/>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实际监查、稽查是否符合本中心要求</w:t>
            </w:r>
          </w:p>
          <w:p w14:paraId="08325115">
            <w:pPr>
              <w:numPr>
                <w:ilvl w:val="0"/>
                <w:numId w:val="6"/>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监查、稽查发现的问题是否已整改到位</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60BCC7B3">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42509F66">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7D500A9">
            <w:pPr>
              <w:jc w:val="left"/>
              <w:rPr>
                <w:rFonts w:hint="eastAsia" w:ascii="宋体" w:hAnsi="宋体" w:eastAsia="宋体" w:cs="宋体"/>
                <w:color w:val="auto"/>
                <w:szCs w:val="21"/>
                <w:u w:val="none"/>
              </w:rPr>
            </w:pPr>
          </w:p>
        </w:tc>
      </w:tr>
      <w:tr w14:paraId="7A852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1ABC6FA1">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临床试验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质量证明材料完整，</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接收、存储、发放、回收、销毁等过程原始记录完整规范、数量一致</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6B7978A6">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证明材料完整（包括</w:t>
            </w:r>
            <w:r>
              <w:rPr>
                <w:rFonts w:hint="eastAsia" w:ascii="宋体" w:hAnsi="宋体" w:eastAsia="宋体" w:cs="宋体"/>
                <w:color w:val="auto"/>
                <w:szCs w:val="21"/>
                <w:u w:val="none"/>
                <w:lang w:eastAsia="zh-CN"/>
              </w:rPr>
              <w:t>检验</w:t>
            </w:r>
            <w:r>
              <w:rPr>
                <w:rFonts w:hint="eastAsia" w:ascii="宋体" w:hAnsi="宋体" w:eastAsia="宋体" w:cs="宋体"/>
                <w:color w:val="auto"/>
                <w:szCs w:val="21"/>
                <w:u w:val="none"/>
              </w:rPr>
              <w:t>报告、通关单、购买凭证、申办方出具说明等材料）</w:t>
            </w:r>
          </w:p>
          <w:p w14:paraId="0FEA312F">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接收入库记录完整，数量一致</w:t>
            </w:r>
          </w:p>
          <w:p w14:paraId="72DF3C6E">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发放记录完整，处方齐全，数量一致</w:t>
            </w:r>
          </w:p>
          <w:p w14:paraId="277E3F8C">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回收记录完整，数量一致</w:t>
            </w:r>
          </w:p>
          <w:p w14:paraId="1BD296E3">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退回记录完整，数量一致</w:t>
            </w:r>
          </w:p>
          <w:p w14:paraId="46711E9A">
            <w:pPr>
              <w:numPr>
                <w:ilvl w:val="0"/>
                <w:numId w:val="7"/>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试验</w:t>
            </w:r>
            <w:r>
              <w:rPr>
                <w:rFonts w:hint="eastAsia" w:ascii="宋体" w:hAnsi="宋体" w:eastAsia="宋体" w:cs="宋体"/>
                <w:color w:val="auto"/>
                <w:szCs w:val="21"/>
                <w:u w:val="none"/>
                <w:lang w:eastAsia="zh-CN"/>
              </w:rPr>
              <w:t>医疗器械</w:t>
            </w:r>
            <w:r>
              <w:rPr>
                <w:rFonts w:hint="eastAsia" w:ascii="宋体" w:hAnsi="宋体" w:eastAsia="宋体" w:cs="宋体"/>
                <w:color w:val="auto"/>
                <w:szCs w:val="21"/>
                <w:u w:val="none"/>
              </w:rPr>
              <w:t>存储期间温湿度记录齐全，遇到超温情况时，相应处理措施记录资料完整</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57781B42">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05BA292B">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1114E2D">
            <w:pPr>
              <w:jc w:val="left"/>
              <w:rPr>
                <w:rFonts w:hint="eastAsia" w:ascii="宋体" w:hAnsi="宋体" w:eastAsia="宋体" w:cs="宋体"/>
                <w:color w:val="auto"/>
                <w:szCs w:val="21"/>
                <w:u w:val="none"/>
              </w:rPr>
            </w:pPr>
          </w:p>
        </w:tc>
      </w:tr>
      <w:tr w14:paraId="17BA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440269D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生物样本采集、处理、存储等操作符合方案要求</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751DDE66">
            <w:pPr>
              <w:numPr>
                <w:ilvl w:val="0"/>
                <w:numId w:val="8"/>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生物样本采集、处理、存储、寄送等记录完整，数量保持一致、操作符合方案要求</w:t>
            </w:r>
          </w:p>
          <w:p w14:paraId="5487BFE5">
            <w:pPr>
              <w:numPr>
                <w:ilvl w:val="0"/>
                <w:numId w:val="8"/>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生物样本存储期间温湿度记录齐全</w:t>
            </w:r>
          </w:p>
          <w:p w14:paraId="1C83DAD4">
            <w:pPr>
              <w:numPr>
                <w:ilvl w:val="0"/>
                <w:numId w:val="8"/>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用于生物样本处理仪器操作记录齐全</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0B1E5E8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p w14:paraId="7342ACCE">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不适用□</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91068F8">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857E57F">
            <w:pPr>
              <w:jc w:val="left"/>
              <w:rPr>
                <w:rFonts w:hint="eastAsia" w:ascii="宋体" w:hAnsi="宋体" w:eastAsia="宋体" w:cs="宋体"/>
                <w:color w:val="auto"/>
                <w:szCs w:val="21"/>
                <w:u w:val="none"/>
              </w:rPr>
            </w:pPr>
          </w:p>
        </w:tc>
      </w:tr>
      <w:tr w14:paraId="7980E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35326A6D">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严重不良事件及</w:t>
            </w:r>
            <w:r>
              <w:rPr>
                <w:rFonts w:hint="eastAsia" w:ascii="宋体" w:hAnsi="宋体" w:eastAsia="宋体" w:cs="宋体"/>
                <w:color w:val="auto"/>
                <w:szCs w:val="21"/>
                <w:u w:val="none"/>
                <w:lang w:eastAsia="zh-CN"/>
              </w:rPr>
              <w:t>器械缺陷的</w:t>
            </w:r>
            <w:r>
              <w:rPr>
                <w:rFonts w:hint="eastAsia" w:ascii="宋体" w:hAnsi="宋体" w:eastAsia="宋体" w:cs="宋体"/>
                <w:color w:val="auto"/>
                <w:szCs w:val="21"/>
                <w:u w:val="none"/>
              </w:rPr>
              <w:t>处理和报告记录完整规范</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4E730017">
            <w:pPr>
              <w:numPr>
                <w:ilvl w:val="0"/>
                <w:numId w:val="9"/>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项目已发生的SAE例次与小结表数据一致</w:t>
            </w:r>
          </w:p>
          <w:p w14:paraId="13EAA297">
            <w:pPr>
              <w:numPr>
                <w:ilvl w:val="0"/>
                <w:numId w:val="9"/>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每例次SAE报告记录完整（包括首次报告、随访报告、总结报告）</w:t>
            </w:r>
          </w:p>
          <w:p w14:paraId="7C5E37EC">
            <w:pPr>
              <w:numPr>
                <w:ilvl w:val="0"/>
                <w:numId w:val="9"/>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核实入组病历，未见SAE漏报情况发生</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373FB62F">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p w14:paraId="47E3854F">
            <w:pPr>
              <w:jc w:val="left"/>
              <w:rPr>
                <w:rFonts w:hint="eastAsia" w:ascii="宋体" w:hAnsi="宋体" w:eastAsia="宋体" w:cs="宋体"/>
                <w:color w:val="auto"/>
                <w:szCs w:val="21"/>
                <w:u w:val="none"/>
              </w:rPr>
            </w:pPr>
            <w:r>
              <w:rPr>
                <w:rFonts w:hint="eastAsia" w:ascii="宋体" w:hAnsi="宋体" w:eastAsia="宋体" w:cs="宋体"/>
                <w:color w:val="auto"/>
                <w:szCs w:val="21"/>
                <w:u w:val="none"/>
              </w:rPr>
              <w:t>不适用□</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3B1E951C">
            <w:pPr>
              <w:jc w:val="center"/>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59925106">
            <w:pPr>
              <w:jc w:val="center"/>
              <w:rPr>
                <w:rFonts w:hint="eastAsia" w:ascii="宋体" w:hAnsi="宋体" w:eastAsia="宋体" w:cs="宋体"/>
                <w:color w:val="auto"/>
                <w:szCs w:val="21"/>
                <w:u w:val="none"/>
              </w:rPr>
            </w:pPr>
          </w:p>
        </w:tc>
      </w:tr>
      <w:tr w14:paraId="5693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185" w:type="pct"/>
            <w:tcBorders>
              <w:top w:val="single" w:color="auto" w:sz="4" w:space="0"/>
              <w:left w:val="single" w:color="auto" w:sz="4" w:space="0"/>
              <w:bottom w:val="single" w:color="auto" w:sz="4" w:space="0"/>
              <w:right w:val="single" w:color="auto" w:sz="4" w:space="0"/>
            </w:tcBorders>
            <w:noWrap w:val="0"/>
            <w:vAlign w:val="center"/>
          </w:tcPr>
          <w:p w14:paraId="34067177">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方案偏离情况记录完整规范</w:t>
            </w:r>
          </w:p>
        </w:tc>
        <w:tc>
          <w:tcPr>
            <w:tcW w:w="2342" w:type="pct"/>
            <w:tcBorders>
              <w:top w:val="single" w:color="auto" w:sz="4" w:space="0"/>
              <w:left w:val="single" w:color="auto" w:sz="4" w:space="0"/>
              <w:bottom w:val="single" w:color="auto" w:sz="4" w:space="0"/>
              <w:right w:val="single" w:color="auto" w:sz="4" w:space="0"/>
            </w:tcBorders>
            <w:noWrap w:val="0"/>
            <w:vAlign w:val="center"/>
          </w:tcPr>
          <w:p w14:paraId="1166EC2B">
            <w:pPr>
              <w:numPr>
                <w:ilvl w:val="0"/>
                <w:numId w:val="10"/>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先前发现的方案偏离是否及时已报伦理</w:t>
            </w:r>
          </w:p>
          <w:p w14:paraId="4DD6D72C">
            <w:pPr>
              <w:numPr>
                <w:ilvl w:val="0"/>
                <w:numId w:val="10"/>
              </w:numPr>
              <w:jc w:val="left"/>
              <w:rPr>
                <w:rFonts w:hint="eastAsia" w:ascii="宋体" w:hAnsi="宋体" w:eastAsia="宋体" w:cs="宋体"/>
                <w:color w:val="auto"/>
                <w:szCs w:val="21"/>
                <w:u w:val="none"/>
              </w:rPr>
            </w:pPr>
            <w:r>
              <w:rPr>
                <w:rFonts w:hint="eastAsia" w:ascii="宋体" w:hAnsi="宋体" w:eastAsia="宋体" w:cs="宋体"/>
                <w:color w:val="auto"/>
                <w:szCs w:val="21"/>
                <w:u w:val="none"/>
              </w:rPr>
              <w:t>再次核实入组病例，是否有之前未发现的方案偏离并及时上报伦理</w:t>
            </w:r>
          </w:p>
        </w:tc>
        <w:tc>
          <w:tcPr>
            <w:tcW w:w="549" w:type="pct"/>
            <w:tcBorders>
              <w:top w:val="single" w:color="auto" w:sz="4" w:space="0"/>
              <w:left w:val="single" w:color="auto" w:sz="4" w:space="0"/>
              <w:bottom w:val="single" w:color="auto" w:sz="4" w:space="0"/>
              <w:right w:val="single" w:color="auto" w:sz="4" w:space="0"/>
            </w:tcBorders>
            <w:noWrap w:val="0"/>
            <w:vAlign w:val="center"/>
          </w:tcPr>
          <w:p w14:paraId="3466327D">
            <w:pPr>
              <w:jc w:val="left"/>
              <w:rPr>
                <w:rFonts w:hint="eastAsia" w:ascii="宋体" w:hAnsi="宋体" w:eastAsia="宋体" w:cs="宋体"/>
                <w:color w:val="auto"/>
                <w:szCs w:val="21"/>
                <w:u w:val="none"/>
              </w:rPr>
            </w:pPr>
            <w:r>
              <w:rPr>
                <w:rFonts w:hint="eastAsia" w:ascii="宋体" w:hAnsi="宋体" w:eastAsia="宋体" w:cs="宋体"/>
                <w:color w:val="auto"/>
                <w:szCs w:val="21"/>
                <w:u w:val="none"/>
              </w:rPr>
              <w:t>是□  否□</w:t>
            </w:r>
          </w:p>
        </w:tc>
        <w:tc>
          <w:tcPr>
            <w:tcW w:w="548" w:type="pct"/>
            <w:tcBorders>
              <w:top w:val="single" w:color="auto" w:sz="4" w:space="0"/>
              <w:left w:val="single" w:color="auto" w:sz="4" w:space="0"/>
              <w:bottom w:val="single" w:color="auto" w:sz="4" w:space="0"/>
              <w:right w:val="single" w:color="auto" w:sz="4" w:space="0"/>
            </w:tcBorders>
            <w:noWrap w:val="0"/>
            <w:vAlign w:val="center"/>
          </w:tcPr>
          <w:p w14:paraId="1077B638">
            <w:pPr>
              <w:jc w:val="left"/>
              <w:rPr>
                <w:rFonts w:hint="eastAsia" w:ascii="宋体" w:hAnsi="宋体" w:eastAsia="宋体" w:cs="宋体"/>
                <w:color w:val="auto"/>
                <w:szCs w:val="21"/>
                <w:u w:val="none"/>
              </w:rPr>
            </w:pPr>
          </w:p>
        </w:tc>
        <w:tc>
          <w:tcPr>
            <w:tcW w:w="376" w:type="pct"/>
            <w:tcBorders>
              <w:top w:val="single" w:color="auto" w:sz="4" w:space="0"/>
              <w:left w:val="single" w:color="auto" w:sz="4" w:space="0"/>
              <w:bottom w:val="single" w:color="auto" w:sz="4" w:space="0"/>
              <w:right w:val="single" w:color="auto" w:sz="4" w:space="0"/>
            </w:tcBorders>
            <w:noWrap w:val="0"/>
            <w:vAlign w:val="center"/>
          </w:tcPr>
          <w:p w14:paraId="6976439A">
            <w:pPr>
              <w:jc w:val="left"/>
              <w:rPr>
                <w:rFonts w:hint="eastAsia" w:ascii="宋体" w:hAnsi="宋体" w:eastAsia="宋体" w:cs="宋体"/>
                <w:color w:val="auto"/>
                <w:szCs w:val="21"/>
                <w:u w:val="none"/>
              </w:rPr>
            </w:pPr>
          </w:p>
        </w:tc>
      </w:tr>
      <w:tr w14:paraId="3AAD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5000" w:type="pct"/>
            <w:gridSpan w:val="5"/>
            <w:tcBorders>
              <w:top w:val="single" w:color="auto" w:sz="4" w:space="0"/>
              <w:left w:val="single" w:color="auto" w:sz="4" w:space="0"/>
              <w:bottom w:val="single" w:color="auto" w:sz="4" w:space="0"/>
              <w:right w:val="single" w:color="auto" w:sz="4" w:space="0"/>
            </w:tcBorders>
            <w:noWrap w:val="0"/>
            <w:vAlign w:val="center"/>
          </w:tcPr>
          <w:p w14:paraId="72EEDC05">
            <w:pPr>
              <w:rPr>
                <w:rFonts w:hint="eastAsia" w:ascii="宋体" w:hAnsi="宋体" w:eastAsia="宋体" w:cs="宋体"/>
                <w:b/>
                <w:bCs/>
                <w:color w:val="auto"/>
                <w:szCs w:val="21"/>
                <w:u w:val="none"/>
              </w:rPr>
            </w:pPr>
            <w:r>
              <w:rPr>
                <w:rFonts w:hint="eastAsia" w:ascii="宋体" w:hAnsi="宋体" w:eastAsia="宋体" w:cs="宋体"/>
                <w:b/>
                <w:bCs/>
                <w:color w:val="auto"/>
                <w:szCs w:val="21"/>
                <w:u w:val="none"/>
              </w:rPr>
              <w:t>材料送审人意见：</w:t>
            </w:r>
          </w:p>
          <w:p w14:paraId="2CEF849C">
            <w:pPr>
              <w:spacing w:line="600" w:lineRule="exact"/>
              <w:ind w:firstLine="420" w:firstLineChars="200"/>
              <w:rPr>
                <w:rFonts w:hint="eastAsia" w:ascii="宋体" w:hAnsi="宋体" w:eastAsia="宋体" w:cs="宋体"/>
                <w:bCs/>
                <w:color w:val="auto"/>
                <w:szCs w:val="21"/>
                <w:u w:val="none"/>
              </w:rPr>
            </w:pPr>
            <w:r>
              <w:rPr>
                <w:rFonts w:hint="eastAsia" w:ascii="宋体" w:hAnsi="宋体" w:eastAsia="宋体" w:cs="宋体"/>
                <w:bCs/>
                <w:color w:val="auto"/>
                <w:szCs w:val="21"/>
                <w:u w:val="none"/>
              </w:rPr>
              <w:t xml:space="preserve">我已确认以上内容核对无误，请审查！         </w:t>
            </w:r>
          </w:p>
          <w:p w14:paraId="1796C41E">
            <w:pPr>
              <w:spacing w:line="360" w:lineRule="auto"/>
              <w:ind w:firstLine="3990" w:firstLineChars="1900"/>
              <w:rPr>
                <w:rFonts w:hint="eastAsia" w:ascii="宋体" w:hAnsi="宋体" w:eastAsia="宋体" w:cs="宋体"/>
                <w:color w:val="auto"/>
                <w:szCs w:val="21"/>
                <w:u w:val="none"/>
              </w:rPr>
            </w:pPr>
            <w:r>
              <w:rPr>
                <w:rFonts w:hint="eastAsia" w:ascii="宋体" w:hAnsi="宋体" w:eastAsia="宋体" w:cs="宋体"/>
                <w:color w:val="auto"/>
                <w:szCs w:val="21"/>
                <w:u w:val="none"/>
              </w:rPr>
              <w:t xml:space="preserve">                                                          签名：                       </w:t>
            </w:r>
          </w:p>
          <w:p w14:paraId="43FB2AF6">
            <w:pPr>
              <w:spacing w:line="360" w:lineRule="auto"/>
              <w:ind w:firstLine="420" w:firstLineChars="200"/>
              <w:jc w:val="right"/>
              <w:rPr>
                <w:rFonts w:hint="eastAsia" w:ascii="宋体" w:hAnsi="宋体" w:eastAsia="宋体" w:cs="宋体"/>
                <w:color w:val="auto"/>
                <w:szCs w:val="21"/>
                <w:u w:val="none"/>
              </w:rPr>
            </w:pPr>
            <w:r>
              <w:rPr>
                <w:rFonts w:hint="eastAsia" w:ascii="宋体" w:hAnsi="宋体" w:eastAsia="宋体" w:cs="宋体"/>
                <w:color w:val="auto"/>
                <w:szCs w:val="21"/>
                <w:u w:val="none"/>
              </w:rPr>
              <w:t>日期：        年        月        日</w:t>
            </w:r>
          </w:p>
        </w:tc>
      </w:tr>
      <w:tr w14:paraId="5D8E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5000" w:type="pct"/>
            <w:gridSpan w:val="5"/>
            <w:tcBorders>
              <w:top w:val="single" w:color="auto" w:sz="4" w:space="0"/>
              <w:left w:val="single" w:color="auto" w:sz="4" w:space="0"/>
              <w:bottom w:val="single" w:color="auto" w:sz="4" w:space="0"/>
              <w:right w:val="single" w:color="auto" w:sz="4" w:space="0"/>
            </w:tcBorders>
            <w:noWrap w:val="0"/>
            <w:vAlign w:val="center"/>
          </w:tcPr>
          <w:p w14:paraId="0ECF956E">
            <w:pPr>
              <w:spacing w:line="360" w:lineRule="auto"/>
              <w:jc w:val="left"/>
              <w:rPr>
                <w:rFonts w:hint="eastAsia" w:ascii="宋体" w:hAnsi="宋体" w:eastAsia="宋体" w:cs="宋体"/>
                <w:b/>
                <w:bCs/>
                <w:color w:val="auto"/>
                <w:szCs w:val="21"/>
                <w:u w:val="none"/>
              </w:rPr>
            </w:pPr>
            <w:r>
              <w:rPr>
                <w:rFonts w:hint="eastAsia" w:ascii="宋体" w:hAnsi="宋体" w:eastAsia="宋体" w:cs="宋体"/>
                <w:b/>
                <w:bCs/>
                <w:color w:val="auto"/>
                <w:szCs w:val="21"/>
                <w:u w:val="none"/>
              </w:rPr>
              <w:t>机构办主任意见：</w:t>
            </w:r>
          </w:p>
          <w:p w14:paraId="1DEA5256">
            <w:pPr>
              <w:spacing w:line="300" w:lineRule="auto"/>
              <w:ind w:left="420" w:leftChars="200"/>
              <w:jc w:val="left"/>
              <w:rPr>
                <w:rFonts w:hint="eastAsia" w:ascii="宋体" w:hAnsi="宋体" w:eastAsia="宋体" w:cs="宋体"/>
                <w:color w:val="auto"/>
                <w:szCs w:val="21"/>
                <w:u w:val="none"/>
              </w:rPr>
            </w:pPr>
            <w:r>
              <w:rPr>
                <w:rFonts w:hint="eastAsia" w:ascii="宋体" w:hAnsi="宋体" w:eastAsia="宋体" w:cs="宋体"/>
                <w:color w:val="auto"/>
                <w:szCs w:val="21"/>
                <w:u w:val="none"/>
              </w:rPr>
              <w:t>□符合要求，可出具小结表；</w:t>
            </w:r>
          </w:p>
          <w:p w14:paraId="7B936311">
            <w:pPr>
              <w:spacing w:line="300" w:lineRule="auto"/>
              <w:ind w:left="420" w:leftChars="200"/>
              <w:jc w:val="left"/>
              <w:rPr>
                <w:rFonts w:hint="eastAsia" w:ascii="宋体" w:hAnsi="宋体" w:eastAsia="宋体" w:cs="宋体"/>
                <w:color w:val="auto"/>
                <w:szCs w:val="21"/>
                <w:u w:val="none"/>
              </w:rPr>
            </w:pPr>
            <w:r>
              <w:rPr>
                <w:rFonts w:hint="eastAsia" w:ascii="宋体" w:hAnsi="宋体" w:eastAsia="宋体" w:cs="宋体"/>
                <w:color w:val="auto"/>
                <w:szCs w:val="21"/>
                <w:u w:val="none"/>
              </w:rPr>
              <w:t>□待整改符合要求后，方可出具小结表；</w:t>
            </w:r>
          </w:p>
          <w:p w14:paraId="7449C80A">
            <w:pPr>
              <w:spacing w:line="300" w:lineRule="auto"/>
              <w:ind w:left="420" w:leftChars="200"/>
              <w:jc w:val="left"/>
              <w:rPr>
                <w:rFonts w:hint="eastAsia" w:ascii="宋体" w:hAnsi="宋体" w:eastAsia="宋体" w:cs="宋体"/>
                <w:color w:val="auto"/>
                <w:szCs w:val="21"/>
                <w:u w:val="none"/>
              </w:rPr>
            </w:pPr>
            <w:r>
              <w:rPr>
                <w:rFonts w:hint="eastAsia" w:ascii="宋体" w:hAnsi="宋体" w:eastAsia="宋体" w:cs="宋体"/>
                <w:color w:val="auto"/>
                <w:szCs w:val="21"/>
                <w:u w:val="none"/>
              </w:rPr>
              <w:t xml:space="preserve">□不符合要求，不同意出具小结表；   </w:t>
            </w:r>
          </w:p>
          <w:p w14:paraId="3A9708B2">
            <w:pPr>
              <w:spacing w:line="360" w:lineRule="auto"/>
              <w:jc w:val="center"/>
              <w:rPr>
                <w:rFonts w:hint="eastAsia" w:ascii="宋体" w:hAnsi="宋体" w:eastAsia="宋体" w:cs="宋体"/>
                <w:bCs/>
                <w:color w:val="auto"/>
                <w:szCs w:val="21"/>
                <w:u w:val="none"/>
              </w:rPr>
            </w:pPr>
            <w:r>
              <w:rPr>
                <w:rFonts w:hint="eastAsia" w:ascii="宋体" w:hAnsi="宋体" w:eastAsia="宋体" w:cs="宋体"/>
                <w:color w:val="auto"/>
                <w:szCs w:val="21"/>
                <w:u w:val="none"/>
              </w:rPr>
              <w:t xml:space="preserve">                                                    </w:t>
            </w:r>
            <w:r>
              <w:rPr>
                <w:rFonts w:hint="eastAsia" w:ascii="宋体" w:hAnsi="宋体" w:eastAsia="宋体" w:cs="宋体"/>
                <w:bCs/>
                <w:color w:val="auto"/>
                <w:szCs w:val="21"/>
                <w:u w:val="none"/>
              </w:rPr>
              <w:t>签名：</w:t>
            </w:r>
          </w:p>
          <w:p w14:paraId="04AF8C26">
            <w:pPr>
              <w:spacing w:line="360" w:lineRule="auto"/>
              <w:jc w:val="left"/>
              <w:rPr>
                <w:rFonts w:hint="eastAsia" w:ascii="宋体" w:hAnsi="宋体" w:eastAsia="宋体" w:cs="宋体"/>
                <w:b/>
                <w:bCs/>
                <w:color w:val="auto"/>
                <w:szCs w:val="21"/>
                <w:u w:val="none"/>
              </w:rPr>
            </w:pPr>
            <w:r>
              <w:rPr>
                <w:rFonts w:hint="eastAsia" w:ascii="宋体" w:hAnsi="宋体" w:eastAsia="宋体" w:cs="宋体"/>
                <w:bCs/>
                <w:color w:val="auto"/>
                <w:szCs w:val="21"/>
                <w:u w:val="none"/>
              </w:rPr>
              <w:t xml:space="preserve">                                                                                          日期：</w:t>
            </w:r>
            <w:r>
              <w:rPr>
                <w:rFonts w:hint="eastAsia" w:ascii="宋体" w:hAnsi="宋体" w:eastAsia="宋体" w:cs="宋体"/>
                <w:color w:val="auto"/>
                <w:szCs w:val="21"/>
                <w:u w:val="none"/>
              </w:rPr>
              <w:t xml:space="preserve">       年        月        日</w:t>
            </w:r>
          </w:p>
        </w:tc>
      </w:tr>
    </w:tbl>
    <w:p w14:paraId="388B6189">
      <w:pPr>
        <w:spacing w:line="360" w:lineRule="auto"/>
        <w:ind w:right="105" w:rightChars="50"/>
        <w:rPr>
          <w:rFonts w:ascii="Times New Roman" w:hAnsi="Times New Roman" w:eastAsia="宋体" w:cs="Times New Roman"/>
          <w:color w:val="auto"/>
          <w:kern w:val="2"/>
          <w:sz w:val="24"/>
          <w:szCs w:val="24"/>
          <w:u w:val="none"/>
        </w:rPr>
      </w:pP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ion">
    <w:altName w:val="Arial"/>
    <w:panose1 w:val="02000000000000000000"/>
    <w:charset w:val="00"/>
    <w:family w:val="auto"/>
    <w:pitch w:val="default"/>
    <w:sig w:usb0="00000000" w:usb1="00000000" w:usb2="00000000" w:usb3="00000000" w:csb0="0000001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8542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24A645">
                          <w:pPr>
                            <w:pStyle w:val="3"/>
                            <w:rPr>
                              <w:u w:val="none"/>
                            </w:rPr>
                          </w:pPr>
                          <w:r>
                            <w:rPr>
                              <w:u w:val="none"/>
                            </w:rPr>
                            <w:fldChar w:fldCharType="begin"/>
                          </w:r>
                          <w:r>
                            <w:rPr>
                              <w:u w:val="none"/>
                            </w:rPr>
                            <w:instrText xml:space="preserve"> PAGE  \* MERGEFORMAT </w:instrText>
                          </w:r>
                          <w:r>
                            <w:rPr>
                              <w:u w:val="none"/>
                            </w:rPr>
                            <w:fldChar w:fldCharType="separate"/>
                          </w:r>
                          <w:r>
                            <w:rPr>
                              <w:u w:val="none"/>
                            </w:rPr>
                            <w:t>1</w:t>
                          </w:r>
                          <w:r>
                            <w:rPr>
                              <w:u w:val="none"/>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24A645">
                    <w:pPr>
                      <w:pStyle w:val="3"/>
                      <w:rPr>
                        <w:u w:val="none"/>
                      </w:rPr>
                    </w:pPr>
                    <w:r>
                      <w:rPr>
                        <w:u w:val="none"/>
                      </w:rPr>
                      <w:fldChar w:fldCharType="begin"/>
                    </w:r>
                    <w:r>
                      <w:rPr>
                        <w:u w:val="none"/>
                      </w:rPr>
                      <w:instrText xml:space="preserve"> PAGE  \* MERGEFORMAT </w:instrText>
                    </w:r>
                    <w:r>
                      <w:rPr>
                        <w:u w:val="none"/>
                      </w:rPr>
                      <w:fldChar w:fldCharType="separate"/>
                    </w:r>
                    <w:r>
                      <w:rPr>
                        <w:u w:val="none"/>
                      </w:rPr>
                      <w:t>1</w:t>
                    </w:r>
                    <w:r>
                      <w:rPr>
                        <w:u w:val="none"/>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68ED3">
    <w:pPr>
      <w:pStyle w:val="4"/>
      <w:jc w:val="left"/>
      <w:rPr>
        <w:szCs w:val="18"/>
        <w:u w:val="single"/>
      </w:rPr>
    </w:pPr>
    <w:r>
      <w:rPr>
        <w:rFonts w:hint="eastAsia" w:ascii="宋体" w:hAnsi="宋体" w:eastAsia="宋体" w:cs="宋体"/>
        <w:szCs w:val="18"/>
        <w:u w:val="single"/>
      </w:rPr>
      <w:t>安徽省宿州市立医院</w:t>
    </w:r>
    <w:r>
      <w:rPr>
        <w:rFonts w:hint="eastAsia" w:ascii="宋体" w:hAnsi="宋体" w:eastAsia="宋体" w:cs="宋体"/>
        <w:szCs w:val="18"/>
        <w:u w:val="single"/>
        <w:lang w:eastAsia="zh-CN"/>
      </w:rPr>
      <w:t>医疗器械</w:t>
    </w:r>
    <w:r>
      <w:rPr>
        <w:rFonts w:hint="eastAsia" w:ascii="宋体" w:hAnsi="宋体" w:eastAsia="宋体" w:cs="宋体"/>
        <w:szCs w:val="18"/>
        <w:u w:val="single"/>
      </w:rPr>
      <w:t>临床试验机构</w:t>
    </w:r>
    <w:r>
      <w:rPr>
        <w:rFonts w:hint="eastAsia"/>
        <w:szCs w:val="18"/>
        <w:u w:val="single"/>
      </w:rPr>
      <w:t xml:space="preserve">                                     </w:t>
    </w:r>
    <w:r>
      <w:rPr>
        <w:rFonts w:ascii="Times New Roman" w:hAnsi="Times New Roman" w:eastAsia="宋体" w:cs="Times New Roman"/>
        <w:szCs w:val="18"/>
        <w:u w:val="single"/>
      </w:rPr>
      <w:t>JG</w:t>
    </w:r>
    <w:r>
      <w:rPr>
        <w:rFonts w:hint="eastAsia" w:ascii="Times New Roman" w:hAnsi="Times New Roman" w:eastAsia="宋体" w:cs="Times New Roman"/>
        <w:szCs w:val="18"/>
        <w:u w:val="single"/>
        <w:lang w:val="en-US" w:eastAsia="zh-CN"/>
      </w:rPr>
      <w:t>QX</w:t>
    </w:r>
    <w:r>
      <w:rPr>
        <w:rFonts w:ascii="Times New Roman" w:hAnsi="Times New Roman" w:eastAsia="宋体" w:cs="Times New Roman"/>
        <w:szCs w:val="18"/>
        <w:u w:val="single"/>
      </w:rPr>
      <w:t>-SOP-0</w:t>
    </w:r>
    <w:r>
      <w:rPr>
        <w:rFonts w:hint="eastAsia" w:ascii="Times New Roman" w:hAnsi="Times New Roman" w:eastAsia="宋体" w:cs="Times New Roman"/>
        <w:szCs w:val="18"/>
        <w:u w:val="single"/>
        <w:lang w:val="en-US" w:eastAsia="zh-CN"/>
      </w:rPr>
      <w:t>19</w:t>
    </w:r>
    <w:r>
      <w:rPr>
        <w:rFonts w:ascii="Times New Roman" w:hAnsi="Times New Roman" w:eastAsia="宋体" w:cs="Times New Roman"/>
        <w:szCs w:val="18"/>
        <w:u w:val="single"/>
      </w:rPr>
      <w:t>-1.0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E97C9"/>
    <w:multiLevelType w:val="singleLevel"/>
    <w:tmpl w:val="C84E97C9"/>
    <w:lvl w:ilvl="0" w:tentative="0">
      <w:start w:val="1"/>
      <w:numFmt w:val="decimal"/>
      <w:lvlText w:val="%1."/>
      <w:lvlJc w:val="left"/>
      <w:pPr>
        <w:ind w:left="425" w:hanging="425"/>
      </w:pPr>
      <w:rPr>
        <w:rFonts w:hint="default"/>
      </w:rPr>
    </w:lvl>
  </w:abstractNum>
  <w:abstractNum w:abstractNumId="1">
    <w:nsid w:val="E6D14C94"/>
    <w:multiLevelType w:val="singleLevel"/>
    <w:tmpl w:val="E6D14C94"/>
    <w:lvl w:ilvl="0" w:tentative="0">
      <w:start w:val="1"/>
      <w:numFmt w:val="decimal"/>
      <w:lvlText w:val="%1."/>
      <w:lvlJc w:val="left"/>
      <w:pPr>
        <w:ind w:left="425" w:hanging="425"/>
      </w:pPr>
      <w:rPr>
        <w:rFonts w:hint="default"/>
      </w:rPr>
    </w:lvl>
  </w:abstractNum>
  <w:abstractNum w:abstractNumId="2">
    <w:nsid w:val="EDBBE1CA"/>
    <w:multiLevelType w:val="singleLevel"/>
    <w:tmpl w:val="EDBBE1CA"/>
    <w:lvl w:ilvl="0" w:tentative="0">
      <w:start w:val="1"/>
      <w:numFmt w:val="decimal"/>
      <w:lvlText w:val="%1."/>
      <w:lvlJc w:val="left"/>
      <w:pPr>
        <w:ind w:left="425" w:hanging="425"/>
      </w:pPr>
      <w:rPr>
        <w:rFonts w:hint="default"/>
      </w:rPr>
    </w:lvl>
  </w:abstractNum>
  <w:abstractNum w:abstractNumId="3">
    <w:nsid w:val="0E37504D"/>
    <w:multiLevelType w:val="singleLevel"/>
    <w:tmpl w:val="0E37504D"/>
    <w:lvl w:ilvl="0" w:tentative="0">
      <w:start w:val="1"/>
      <w:numFmt w:val="decimal"/>
      <w:lvlText w:val="%1."/>
      <w:lvlJc w:val="left"/>
      <w:pPr>
        <w:ind w:left="425" w:hanging="425"/>
      </w:pPr>
      <w:rPr>
        <w:rFonts w:hint="default"/>
      </w:rPr>
    </w:lvl>
  </w:abstractNum>
  <w:abstractNum w:abstractNumId="4">
    <w:nsid w:val="11440328"/>
    <w:multiLevelType w:val="singleLevel"/>
    <w:tmpl w:val="11440328"/>
    <w:lvl w:ilvl="0" w:tentative="0">
      <w:start w:val="1"/>
      <w:numFmt w:val="decimal"/>
      <w:lvlText w:val="%1."/>
      <w:lvlJc w:val="left"/>
      <w:pPr>
        <w:ind w:left="425" w:hanging="425"/>
      </w:pPr>
      <w:rPr>
        <w:rFonts w:hint="default"/>
      </w:rPr>
    </w:lvl>
  </w:abstractNum>
  <w:abstractNum w:abstractNumId="5">
    <w:nsid w:val="4D0A3662"/>
    <w:multiLevelType w:val="singleLevel"/>
    <w:tmpl w:val="4D0A3662"/>
    <w:lvl w:ilvl="0" w:tentative="0">
      <w:start w:val="1"/>
      <w:numFmt w:val="decimal"/>
      <w:lvlText w:val="%1."/>
      <w:lvlJc w:val="left"/>
      <w:pPr>
        <w:ind w:left="425" w:hanging="425"/>
      </w:pPr>
      <w:rPr>
        <w:rFonts w:hint="default"/>
      </w:rPr>
    </w:lvl>
  </w:abstractNum>
  <w:abstractNum w:abstractNumId="6">
    <w:nsid w:val="5DB82F2C"/>
    <w:multiLevelType w:val="singleLevel"/>
    <w:tmpl w:val="5DB82F2C"/>
    <w:lvl w:ilvl="0" w:tentative="0">
      <w:start w:val="1"/>
      <w:numFmt w:val="decimal"/>
      <w:lvlText w:val="%1."/>
      <w:lvlJc w:val="left"/>
      <w:pPr>
        <w:ind w:left="425" w:hanging="425"/>
      </w:pPr>
      <w:rPr>
        <w:rFonts w:hint="default"/>
      </w:rPr>
    </w:lvl>
  </w:abstractNum>
  <w:abstractNum w:abstractNumId="7">
    <w:nsid w:val="7727F70F"/>
    <w:multiLevelType w:val="singleLevel"/>
    <w:tmpl w:val="7727F70F"/>
    <w:lvl w:ilvl="0" w:tentative="0">
      <w:start w:val="1"/>
      <w:numFmt w:val="decimal"/>
      <w:lvlText w:val="%1."/>
      <w:lvlJc w:val="left"/>
      <w:pPr>
        <w:ind w:left="425" w:hanging="425"/>
      </w:pPr>
      <w:rPr>
        <w:rFonts w:hint="default"/>
      </w:rPr>
    </w:lvl>
  </w:abstractNum>
  <w:abstractNum w:abstractNumId="8">
    <w:nsid w:val="789D3EE6"/>
    <w:multiLevelType w:val="singleLevel"/>
    <w:tmpl w:val="789D3EE6"/>
    <w:lvl w:ilvl="0" w:tentative="0">
      <w:start w:val="1"/>
      <w:numFmt w:val="decimal"/>
      <w:lvlText w:val="%1."/>
      <w:lvlJc w:val="left"/>
      <w:pPr>
        <w:ind w:left="425" w:hanging="425"/>
      </w:pPr>
      <w:rPr>
        <w:rFonts w:hint="default"/>
      </w:rPr>
    </w:lvl>
  </w:abstractNum>
  <w:abstractNum w:abstractNumId="9">
    <w:nsid w:val="78E83DC1"/>
    <w:multiLevelType w:val="singleLevel"/>
    <w:tmpl w:val="78E83DC1"/>
    <w:lvl w:ilvl="0" w:tentative="0">
      <w:start w:val="1"/>
      <w:numFmt w:val="decimal"/>
      <w:lvlText w:val="%1."/>
      <w:lvlJc w:val="left"/>
      <w:pPr>
        <w:ind w:left="425" w:hanging="425"/>
      </w:pPr>
      <w:rPr>
        <w:rFonts w:hint="default"/>
      </w:rPr>
    </w:lvl>
  </w:abstractNum>
  <w:num w:numId="1">
    <w:abstractNumId w:val="0"/>
  </w:num>
  <w:num w:numId="2">
    <w:abstractNumId w:val="7"/>
  </w:num>
  <w:num w:numId="3">
    <w:abstractNumId w:val="8"/>
  </w:num>
  <w:num w:numId="4">
    <w:abstractNumId w:val="1"/>
  </w:num>
  <w:num w:numId="5">
    <w:abstractNumId w:val="3"/>
  </w:num>
  <w:num w:numId="6">
    <w:abstractNumId w:val="9"/>
  </w:num>
  <w:num w:numId="7">
    <w:abstractNumId w:val="5"/>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ExZGQ0ZTZmYzZmNWRjNWM4OGQ1Y2IwZjA4NGYxZGEifQ=="/>
  </w:docVars>
  <w:rsids>
    <w:rsidRoot w:val="009C09E2"/>
    <w:rsid w:val="00036B99"/>
    <w:rsid w:val="00064859"/>
    <w:rsid w:val="000A4840"/>
    <w:rsid w:val="001123BB"/>
    <w:rsid w:val="0012333D"/>
    <w:rsid w:val="001D102C"/>
    <w:rsid w:val="00235A1D"/>
    <w:rsid w:val="003723F0"/>
    <w:rsid w:val="003E420B"/>
    <w:rsid w:val="004B62E1"/>
    <w:rsid w:val="0052500E"/>
    <w:rsid w:val="00541E42"/>
    <w:rsid w:val="005430D7"/>
    <w:rsid w:val="0055390D"/>
    <w:rsid w:val="005627DF"/>
    <w:rsid w:val="00611039"/>
    <w:rsid w:val="00614A7F"/>
    <w:rsid w:val="00634E9E"/>
    <w:rsid w:val="00643B86"/>
    <w:rsid w:val="00786CCB"/>
    <w:rsid w:val="00836821"/>
    <w:rsid w:val="00855C57"/>
    <w:rsid w:val="008C16BB"/>
    <w:rsid w:val="008F78EB"/>
    <w:rsid w:val="00936390"/>
    <w:rsid w:val="009C09E2"/>
    <w:rsid w:val="00B509A0"/>
    <w:rsid w:val="00B67CA9"/>
    <w:rsid w:val="00B7570F"/>
    <w:rsid w:val="00B842EC"/>
    <w:rsid w:val="00BB5042"/>
    <w:rsid w:val="00BB5E2A"/>
    <w:rsid w:val="00BE2AD2"/>
    <w:rsid w:val="00C3158E"/>
    <w:rsid w:val="00CB6D96"/>
    <w:rsid w:val="00D7065C"/>
    <w:rsid w:val="00DF27D0"/>
    <w:rsid w:val="00EB1284"/>
    <w:rsid w:val="00F90304"/>
    <w:rsid w:val="00FA667B"/>
    <w:rsid w:val="00FA7BDB"/>
    <w:rsid w:val="018D6F48"/>
    <w:rsid w:val="02637E32"/>
    <w:rsid w:val="0708202A"/>
    <w:rsid w:val="07646376"/>
    <w:rsid w:val="21965E9A"/>
    <w:rsid w:val="283B547C"/>
    <w:rsid w:val="28F47163"/>
    <w:rsid w:val="2A3347D5"/>
    <w:rsid w:val="2BBC2287"/>
    <w:rsid w:val="2D6B689B"/>
    <w:rsid w:val="30A31DDD"/>
    <w:rsid w:val="317C3A55"/>
    <w:rsid w:val="346E6F18"/>
    <w:rsid w:val="36CE43F1"/>
    <w:rsid w:val="3D1F25B6"/>
    <w:rsid w:val="3E7334C9"/>
    <w:rsid w:val="3E940795"/>
    <w:rsid w:val="4166163A"/>
    <w:rsid w:val="48357C6E"/>
    <w:rsid w:val="5BD2759C"/>
    <w:rsid w:val="620D111E"/>
    <w:rsid w:val="662D37F8"/>
    <w:rsid w:val="6A7C61FC"/>
    <w:rsid w:val="6BA3515F"/>
    <w:rsid w:val="714B3D62"/>
    <w:rsid w:val="78CF1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Arial" w:hAnsi="Arial" w:eastAsia="楷体_GB2312" w:cs="Arial"/>
      <w:sz w:val="21"/>
      <w:szCs w:val="26"/>
      <w:u w:val="words"/>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pPr>
      <w:spacing w:line="260" w:lineRule="atLeast"/>
      <w:jc w:val="left"/>
    </w:pPr>
    <w:rPr>
      <w:rFonts w:ascii="Minion" w:hAnsi="Minion"/>
      <w:kern w:val="0"/>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table" w:customStyle="1" w:styleId="9">
    <w:name w:val="网格型1"/>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2317</Words>
  <Characters>2591</Characters>
  <Lines>16</Lines>
  <Paragraphs>4</Paragraphs>
  <TotalTime>97</TotalTime>
  <ScaleCrop>false</ScaleCrop>
  <LinksUpToDate>false</LinksUpToDate>
  <CharactersWithSpaces>3014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2021-08-25T00:55:00Z</dcterms:created>
  <dc:creator>Administrator</dc:creator>
  <cp:lastModifiedBy>顽皮小药童</cp:lastModifiedBy>
  <cp:lastPrinted>2024-10-16T00:31:00Z</cp:lastPrinted>
  <dcterms:modified xsi:type="dcterms:W3CDTF">2025-12-17T01:00:49Z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24CA4363BE2A43F491426682F54E2883</vt:lpwstr>
  </property>
  <property fmtid="{D5CDD505-2E9C-101B-9397-08002B2CF9AE}" pid="4" name="KSOTemplateDocerSaveRecord">
    <vt:lpwstr>eyJoZGlkIjoiYzExZGQ0ZTZmYzZmNWRjNWM4OGQ1Y2IwZjA4NGYxZGEiLCJ1c2VySWQiOiIyMzUwNjMzMDUifQ==</vt:lpwstr>
  </property>
</Properties>
</file>