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98A5D">
      <w:pPr>
        <w:widowControl/>
        <w:tabs>
          <w:tab w:val="left" w:pos="7558"/>
        </w:tabs>
        <w:rPr>
          <w:rFonts w:hint="default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附件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4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：AP/0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4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-JG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-SOP-0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04</w:t>
      </w:r>
      <w:r>
        <w:rPr>
          <w:rFonts w:ascii="Times New Roman" w:hAnsi="Times New Roman" w:cs="Times New Roman" w:eastAsiaTheme="majorEastAsia"/>
          <w:color w:val="auto"/>
          <w:sz w:val="24"/>
          <w:szCs w:val="24"/>
          <w:u w:val="none"/>
        </w:rPr>
        <w:t>-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>1.2</w:t>
      </w:r>
      <w:r>
        <w:rPr>
          <w:rFonts w:hint="eastAsia" w:ascii="Times New Roman" w:hAnsi="Times New Roman" w:cs="Times New Roman" w:eastAsiaTheme="majorEastAsia"/>
          <w:color w:val="auto"/>
          <w:sz w:val="24"/>
          <w:szCs w:val="24"/>
          <w:u w:val="none"/>
          <w:lang w:val="en-US" w:eastAsia="zh-CN"/>
        </w:rPr>
        <w:tab/>
      </w:r>
      <w:bookmarkStart w:id="0" w:name="_GoBack"/>
      <w:bookmarkEnd w:id="0"/>
    </w:p>
    <w:p w14:paraId="24274F61">
      <w:pPr>
        <w:widowControl/>
        <w:tabs>
          <w:tab w:val="left" w:pos="9567"/>
        </w:tabs>
        <w:jc w:val="center"/>
        <w:rPr>
          <w:rFonts w:hint="eastAsia" w:ascii="Times New Roman" w:hAnsi="Times New Roman" w:cs="Times New Roman" w:eastAsiaTheme="majorEastAsia"/>
          <w:b/>
          <w:bCs/>
          <w:color w:val="auto"/>
          <w:sz w:val="28"/>
          <w:szCs w:val="28"/>
          <w:u w:val="none"/>
        </w:rPr>
      </w:pPr>
      <w:r>
        <w:rPr>
          <w:rFonts w:hint="eastAsia" w:ascii="Times New Roman" w:hAnsi="Times New Roman" w:cs="Times New Roman" w:eastAsiaTheme="majorEastAsia"/>
          <w:b/>
          <w:bCs/>
          <w:color w:val="auto"/>
          <w:sz w:val="28"/>
          <w:szCs w:val="28"/>
          <w:u w:val="none"/>
          <w:lang w:eastAsia="zh-CN"/>
        </w:rPr>
        <w:t>医疗器械临床试验</w:t>
      </w:r>
      <w:r>
        <w:rPr>
          <w:rFonts w:hint="eastAsia" w:ascii="Times New Roman" w:hAnsi="Times New Roman" w:cs="Times New Roman" w:eastAsiaTheme="majorEastAsia"/>
          <w:b/>
          <w:bCs/>
          <w:color w:val="auto"/>
          <w:sz w:val="28"/>
          <w:szCs w:val="28"/>
          <w:u w:val="none"/>
        </w:rPr>
        <w:t>项目立项审查</w:t>
      </w:r>
      <w:r>
        <w:rPr>
          <w:rFonts w:hint="eastAsia" w:ascii="Times New Roman" w:hAnsi="Times New Roman" w:cs="Times New Roman" w:eastAsiaTheme="majorEastAsia"/>
          <w:b/>
          <w:bCs/>
          <w:color w:val="auto"/>
          <w:sz w:val="28"/>
          <w:szCs w:val="28"/>
          <w:u w:val="none"/>
          <w:lang w:eastAsia="zh-CN"/>
        </w:rPr>
        <w:t>记录</w:t>
      </w:r>
      <w:r>
        <w:rPr>
          <w:rFonts w:hint="eastAsia" w:ascii="Times New Roman" w:hAnsi="Times New Roman" w:cs="Times New Roman" w:eastAsiaTheme="majorEastAsia"/>
          <w:b/>
          <w:bCs/>
          <w:color w:val="auto"/>
          <w:sz w:val="28"/>
          <w:szCs w:val="28"/>
          <w:u w:val="none"/>
        </w:rPr>
        <w:t>表</w:t>
      </w:r>
    </w:p>
    <w:tbl>
      <w:tblPr>
        <w:tblStyle w:val="4"/>
        <w:tblW w:w="95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560"/>
        <w:gridCol w:w="859"/>
        <w:gridCol w:w="276"/>
        <w:gridCol w:w="852"/>
        <w:gridCol w:w="333"/>
        <w:gridCol w:w="941"/>
        <w:gridCol w:w="283"/>
        <w:gridCol w:w="992"/>
        <w:gridCol w:w="996"/>
        <w:gridCol w:w="1492"/>
        <w:gridCol w:w="72"/>
        <w:gridCol w:w="1295"/>
      </w:tblGrid>
      <w:tr w14:paraId="2B3CA2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7A202C">
            <w:pP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  <w:t>专业名称</w:t>
            </w:r>
          </w:p>
        </w:tc>
        <w:tc>
          <w:tcPr>
            <w:tcW w:w="198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3B0AB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B937AB">
            <w:pP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  <w:t>主要研究者</w:t>
            </w:r>
          </w:p>
        </w:tc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62ABF9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031A5B">
            <w:pP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  <w:lang w:eastAsia="zh-CN"/>
              </w:rPr>
              <w:t>机构受理号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63DD85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</w:tc>
      </w:tr>
      <w:tr w14:paraId="32C9A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5D7043">
            <w:pP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  <w:t>申办者</w:t>
            </w:r>
          </w:p>
        </w:tc>
        <w:tc>
          <w:tcPr>
            <w:tcW w:w="354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49B31A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487A86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  <w:t>CRO</w:t>
            </w: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E017C7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</w:tc>
      </w:tr>
      <w:tr w14:paraId="11BCB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E7E777">
            <w:pP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  <w:t>名称</w:t>
            </w:r>
          </w:p>
        </w:tc>
        <w:tc>
          <w:tcPr>
            <w:tcW w:w="839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4535F2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</w:tc>
      </w:tr>
      <w:tr w14:paraId="35FC9F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473087">
            <w:pP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0"/>
                <w:u w:val="none"/>
              </w:rPr>
              <w:t>方案编号</w:t>
            </w:r>
          </w:p>
        </w:tc>
        <w:tc>
          <w:tcPr>
            <w:tcW w:w="839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318CFF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</w:tc>
      </w:tr>
      <w:tr w14:paraId="15CF2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590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987B2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  <w:lang w:eastAsia="zh-CN"/>
              </w:rPr>
              <w:t>机构审查</w:t>
            </w:r>
          </w:p>
        </w:tc>
      </w:tr>
      <w:tr w14:paraId="4593FD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590" w:type="dxa"/>
            <w:gridSpan w:val="13"/>
            <w:tcBorders>
              <w:top w:val="single" w:color="auto" w:sz="4" w:space="0"/>
            </w:tcBorders>
            <w:vAlign w:val="center"/>
          </w:tcPr>
          <w:p w14:paraId="3BB8C08D">
            <w:pPr>
              <w:numPr>
                <w:ilvl w:val="0"/>
                <w:numId w:val="1"/>
              </w:numPr>
              <w:tabs>
                <w:tab w:val="left" w:pos="676"/>
              </w:tabs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  <w:t>临床试验专业及研究团队资质</w:t>
            </w:r>
          </w:p>
        </w:tc>
      </w:tr>
      <w:tr w14:paraId="68864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9" w:type="dxa"/>
            <w:tcBorders>
              <w:top w:val="single" w:color="auto" w:sz="4" w:space="0"/>
            </w:tcBorders>
            <w:vAlign w:val="center"/>
          </w:tcPr>
          <w:p w14:paraId="28BC2E48">
            <w:pPr>
              <w:tabs>
                <w:tab w:val="left" w:pos="676"/>
              </w:tabs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序号</w:t>
            </w:r>
          </w:p>
        </w:tc>
        <w:tc>
          <w:tcPr>
            <w:tcW w:w="1695" w:type="dxa"/>
            <w:gridSpan w:val="3"/>
            <w:tcBorders>
              <w:top w:val="single" w:color="auto" w:sz="4" w:space="0"/>
            </w:tcBorders>
            <w:vAlign w:val="center"/>
          </w:tcPr>
          <w:p w14:paraId="13DC2790">
            <w:pPr>
              <w:tabs>
                <w:tab w:val="left" w:pos="676"/>
              </w:tabs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文件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</w:tcBorders>
            <w:vAlign w:val="center"/>
          </w:tcPr>
          <w:p w14:paraId="1559A10D">
            <w:pPr>
              <w:tabs>
                <w:tab w:val="left" w:pos="676"/>
              </w:tabs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有无</w:t>
            </w:r>
          </w:p>
        </w:tc>
        <w:tc>
          <w:tcPr>
            <w:tcW w:w="4704" w:type="dxa"/>
            <w:gridSpan w:val="5"/>
            <w:tcBorders>
              <w:top w:val="single" w:color="auto" w:sz="4" w:space="0"/>
            </w:tcBorders>
            <w:vAlign w:val="center"/>
          </w:tcPr>
          <w:p w14:paraId="62E18B47">
            <w:pPr>
              <w:tabs>
                <w:tab w:val="left" w:pos="676"/>
              </w:tabs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要求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</w:tcBorders>
            <w:vAlign w:val="center"/>
          </w:tcPr>
          <w:p w14:paraId="590BD5D1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机构审核</w:t>
            </w:r>
          </w:p>
          <w:p w14:paraId="6A404DE3">
            <w:pPr>
              <w:tabs>
                <w:tab w:val="left" w:pos="676"/>
              </w:tabs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是否合格</w:t>
            </w:r>
          </w:p>
        </w:tc>
      </w:tr>
      <w:tr w14:paraId="09F5E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639" w:type="dxa"/>
            <w:tcBorders>
              <w:top w:val="single" w:color="auto" w:sz="4" w:space="0"/>
            </w:tcBorders>
            <w:vAlign w:val="center"/>
          </w:tcPr>
          <w:p w14:paraId="295D93E6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tcBorders>
              <w:top w:val="single" w:color="auto" w:sz="4" w:space="0"/>
            </w:tcBorders>
            <w:vAlign w:val="center"/>
          </w:tcPr>
          <w:p w14:paraId="613AD840">
            <w:p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本中心主要研究者资质 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</w:tcBorders>
            <w:vAlign w:val="center"/>
          </w:tcPr>
          <w:p w14:paraId="26B90991">
            <w:pPr>
              <w:tabs>
                <w:tab w:val="left" w:pos="676"/>
              </w:tabs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tcBorders>
              <w:top w:val="single" w:color="auto" w:sz="4" w:space="0"/>
            </w:tcBorders>
            <w:vAlign w:val="center"/>
          </w:tcPr>
          <w:p w14:paraId="58C0E21C">
            <w:pPr>
              <w:numPr>
                <w:ilvl w:val="0"/>
                <w:numId w:val="3"/>
              </w:num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最新版GCP培训证书复印件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（2）主要研究者简历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（3）执业证书复印件</w:t>
            </w:r>
          </w:p>
          <w:p w14:paraId="0DBC8002">
            <w:pPr>
              <w:numPr>
                <w:ilvl w:val="0"/>
                <w:numId w:val="0"/>
              </w:num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（4）职称证书复印件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</w:tcBorders>
            <w:vAlign w:val="center"/>
          </w:tcPr>
          <w:p w14:paraId="70700D90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</w:tc>
      </w:tr>
      <w:tr w14:paraId="4E1E9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639" w:type="dxa"/>
            <w:tcBorders>
              <w:top w:val="single" w:color="auto" w:sz="4" w:space="0"/>
            </w:tcBorders>
            <w:vAlign w:val="center"/>
          </w:tcPr>
          <w:p w14:paraId="69A66E60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tcBorders>
              <w:top w:val="single" w:color="auto" w:sz="4" w:space="0"/>
            </w:tcBorders>
            <w:vAlign w:val="center"/>
          </w:tcPr>
          <w:p w14:paraId="7122D6FE">
            <w:p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拟参与研究人员名单及资质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</w:tcBorders>
            <w:vAlign w:val="center"/>
          </w:tcPr>
          <w:p w14:paraId="35C9A470">
            <w:pPr>
              <w:tabs>
                <w:tab w:val="left" w:pos="676"/>
              </w:tabs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tcBorders>
              <w:top w:val="single" w:color="auto" w:sz="4" w:space="0"/>
            </w:tcBorders>
            <w:vAlign w:val="center"/>
          </w:tcPr>
          <w:p w14:paraId="1660B4D1">
            <w:p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</w:tcBorders>
            <w:vAlign w:val="center"/>
          </w:tcPr>
          <w:p w14:paraId="217835BF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</w:tc>
      </w:tr>
      <w:tr w14:paraId="437F0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39" w:type="dxa"/>
            <w:tcBorders>
              <w:top w:val="single" w:color="auto" w:sz="4" w:space="0"/>
            </w:tcBorders>
            <w:vAlign w:val="center"/>
          </w:tcPr>
          <w:p w14:paraId="58FEC690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tcBorders>
              <w:top w:val="single" w:color="auto" w:sz="4" w:space="0"/>
            </w:tcBorders>
            <w:vAlign w:val="center"/>
          </w:tcPr>
          <w:p w14:paraId="3F3628CB">
            <w:p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</w:rPr>
              <w:t>本专业病源数量、在研临床试验数量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</w:tcBorders>
            <w:vAlign w:val="center"/>
          </w:tcPr>
          <w:p w14:paraId="0BE1E31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有□无</w:t>
            </w:r>
          </w:p>
          <w:p w14:paraId="234E915A">
            <w:pPr>
              <w:tabs>
                <w:tab w:val="left" w:pos="676"/>
              </w:tabs>
              <w:jc w:val="both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  <w:tc>
          <w:tcPr>
            <w:tcW w:w="4704" w:type="dxa"/>
            <w:gridSpan w:val="5"/>
            <w:tcBorders>
              <w:top w:val="single" w:color="auto" w:sz="4" w:space="0"/>
            </w:tcBorders>
            <w:vAlign w:val="center"/>
          </w:tcPr>
          <w:p w14:paraId="4CB20F92">
            <w:p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  <w:lang w:eastAsia="zh-CN"/>
              </w:rPr>
              <w:t>门诊人次：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  <w:lang w:val="en-US" w:eastAsia="zh-CN"/>
              </w:rPr>
              <w:t xml:space="preserve">        出院人次：</w:t>
            </w:r>
          </w:p>
          <w:p w14:paraId="33FFC6F7">
            <w:p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  <w:lang w:eastAsia="zh-CN"/>
              </w:rPr>
              <w:t>（统计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  <w:lang w:val="en-US" w:eastAsia="zh-CN"/>
              </w:rPr>
              <w:t>1年期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  <w:lang w:eastAsia="zh-CN"/>
              </w:rPr>
              <w:t>）</w:t>
            </w:r>
          </w:p>
          <w:p w14:paraId="781FEE27">
            <w:p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</w:rPr>
              <w:t>在研临床试验数量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0"/>
                <w:szCs w:val="21"/>
                <w:u w:val="none"/>
                <w:lang w:eastAsia="zh-CN"/>
              </w:rPr>
              <w:t>：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</w:tcBorders>
            <w:vAlign w:val="center"/>
          </w:tcPr>
          <w:p w14:paraId="73312A94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</w:tc>
      </w:tr>
      <w:tr w14:paraId="03F4E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8223" w:type="dxa"/>
            <w:gridSpan w:val="11"/>
            <w:tcBorders>
              <w:top w:val="single" w:color="auto" w:sz="4" w:space="0"/>
            </w:tcBorders>
            <w:vAlign w:val="center"/>
          </w:tcPr>
          <w:p w14:paraId="1AC5D7A2">
            <w:pPr>
              <w:tabs>
                <w:tab w:val="left" w:pos="676"/>
              </w:tabs>
              <w:jc w:val="left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本机构相关专业和研究者的条件和能力是否满足要求。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</w:tcBorders>
            <w:vAlign w:val="center"/>
          </w:tcPr>
          <w:p w14:paraId="70F926BE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</w:tc>
      </w:tr>
      <w:tr w14:paraId="3CDE7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590" w:type="dxa"/>
            <w:gridSpan w:val="13"/>
            <w:tcBorders>
              <w:top w:val="single" w:color="auto" w:sz="4" w:space="0"/>
            </w:tcBorders>
            <w:vAlign w:val="center"/>
          </w:tcPr>
          <w:p w14:paraId="2137D15E">
            <w:pPr>
              <w:numPr>
                <w:ilvl w:val="0"/>
                <w:numId w:val="1"/>
              </w:numPr>
              <w:tabs>
                <w:tab w:val="left" w:pos="676"/>
              </w:tabs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  <w:t>临床试验的相关文件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（以下文件需申办者或CRO盖红章）</w:t>
            </w:r>
          </w:p>
        </w:tc>
      </w:tr>
      <w:tr w14:paraId="5FB26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639" w:type="dxa"/>
            <w:vAlign w:val="center"/>
          </w:tcPr>
          <w:p w14:paraId="5C65E404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序号</w:t>
            </w:r>
          </w:p>
        </w:tc>
        <w:tc>
          <w:tcPr>
            <w:tcW w:w="1695" w:type="dxa"/>
            <w:gridSpan w:val="3"/>
            <w:vAlign w:val="center"/>
          </w:tcPr>
          <w:p w14:paraId="422FDEAA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文件</w:t>
            </w:r>
          </w:p>
        </w:tc>
        <w:tc>
          <w:tcPr>
            <w:tcW w:w="1185" w:type="dxa"/>
            <w:gridSpan w:val="2"/>
            <w:vAlign w:val="center"/>
          </w:tcPr>
          <w:p w14:paraId="179C68B1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有无</w:t>
            </w:r>
          </w:p>
        </w:tc>
        <w:tc>
          <w:tcPr>
            <w:tcW w:w="4704" w:type="dxa"/>
            <w:gridSpan w:val="5"/>
            <w:vAlign w:val="center"/>
          </w:tcPr>
          <w:p w14:paraId="0BF3C609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要求</w:t>
            </w:r>
          </w:p>
        </w:tc>
        <w:tc>
          <w:tcPr>
            <w:tcW w:w="1367" w:type="dxa"/>
            <w:gridSpan w:val="2"/>
            <w:vAlign w:val="center"/>
          </w:tcPr>
          <w:p w14:paraId="73B1298F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机构审核</w:t>
            </w:r>
          </w:p>
          <w:p w14:paraId="71BF6B94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是否合格</w:t>
            </w:r>
          </w:p>
        </w:tc>
      </w:tr>
      <w:tr w14:paraId="183BE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39" w:type="dxa"/>
            <w:vMerge w:val="restart"/>
            <w:vAlign w:val="center"/>
          </w:tcPr>
          <w:p w14:paraId="5405A33C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restart"/>
            <w:vAlign w:val="center"/>
          </w:tcPr>
          <w:p w14:paraId="632E61F8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临床试验批件或受理通知书或注册批件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14:paraId="69037F5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  <w:p w14:paraId="3D43393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  <w:tc>
          <w:tcPr>
            <w:tcW w:w="4704" w:type="dxa"/>
            <w:gridSpan w:val="5"/>
            <w:vAlign w:val="center"/>
          </w:tcPr>
          <w:p w14:paraId="4A6CADA0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临床试验已在实施或批件在3年有效期内。</w:t>
            </w:r>
          </w:p>
        </w:tc>
        <w:tc>
          <w:tcPr>
            <w:tcW w:w="1367" w:type="dxa"/>
            <w:gridSpan w:val="2"/>
            <w:vAlign w:val="center"/>
          </w:tcPr>
          <w:p w14:paraId="452B821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114B040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6EF28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39" w:type="dxa"/>
            <w:vMerge w:val="continue"/>
            <w:vAlign w:val="center"/>
          </w:tcPr>
          <w:p w14:paraId="5DA396DF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6794093D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331817C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01C8F6F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批件中申请人名称与申办者一致，或批件受让方或境内代理机构与申办者一致。</w:t>
            </w:r>
          </w:p>
        </w:tc>
        <w:tc>
          <w:tcPr>
            <w:tcW w:w="1367" w:type="dxa"/>
            <w:gridSpan w:val="2"/>
            <w:vAlign w:val="center"/>
          </w:tcPr>
          <w:p w14:paraId="4785351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</w:tc>
      </w:tr>
      <w:tr w14:paraId="7981C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39" w:type="dxa"/>
            <w:vMerge w:val="continue"/>
            <w:vAlign w:val="center"/>
          </w:tcPr>
          <w:p w14:paraId="3FB75CC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4F5ED0A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41E50BDE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1DEB8788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若无临床试验批件，请提供：</w:t>
            </w:r>
          </w:p>
          <w:p w14:paraId="75F03C84">
            <w:pPr>
              <w:pStyle w:val="6"/>
              <w:numPr>
                <w:ilvl w:val="0"/>
                <w:numId w:val="4"/>
              </w:numPr>
              <w:ind w:firstLineChars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临床试验申请书及受理通知书。</w:t>
            </w:r>
          </w:p>
          <w:p w14:paraId="5C0AA4C8">
            <w:pPr>
              <w:pStyle w:val="6"/>
              <w:numPr>
                <w:ilvl w:val="0"/>
                <w:numId w:val="4"/>
              </w:numPr>
              <w:ind w:firstLineChars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CDE沟通会会议纪要（如适用）。</w:t>
            </w:r>
          </w:p>
        </w:tc>
        <w:tc>
          <w:tcPr>
            <w:tcW w:w="1367" w:type="dxa"/>
            <w:gridSpan w:val="2"/>
            <w:vAlign w:val="center"/>
          </w:tcPr>
          <w:p w14:paraId="6A8013A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70F2EF5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57654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39" w:type="dxa"/>
            <w:vAlign w:val="center"/>
          </w:tcPr>
          <w:p w14:paraId="5EEE3FAB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736E3174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组长单位伦理委员会批件</w:t>
            </w:r>
          </w:p>
        </w:tc>
        <w:tc>
          <w:tcPr>
            <w:tcW w:w="1185" w:type="dxa"/>
            <w:gridSpan w:val="2"/>
            <w:vAlign w:val="center"/>
          </w:tcPr>
          <w:p w14:paraId="7C46B4D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  <w:p w14:paraId="0E9D0EC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  <w:tc>
          <w:tcPr>
            <w:tcW w:w="4704" w:type="dxa"/>
            <w:gridSpan w:val="5"/>
            <w:vAlign w:val="center"/>
          </w:tcPr>
          <w:p w14:paraId="3AFF19A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1BAA667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3B776B2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4BBFB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639" w:type="dxa"/>
            <w:vMerge w:val="restart"/>
            <w:vAlign w:val="center"/>
          </w:tcPr>
          <w:p w14:paraId="5EDCA6D8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restart"/>
            <w:vAlign w:val="center"/>
          </w:tcPr>
          <w:p w14:paraId="31CF1750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试验用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合格报告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14:paraId="1CFD255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162DEAA4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方案涉及的由申办者提供的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均有检验报告。</w:t>
            </w:r>
          </w:p>
        </w:tc>
        <w:tc>
          <w:tcPr>
            <w:tcW w:w="1367" w:type="dxa"/>
            <w:gridSpan w:val="2"/>
            <w:vAlign w:val="center"/>
          </w:tcPr>
          <w:p w14:paraId="4596023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217E069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5E614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639" w:type="dxa"/>
            <w:vMerge w:val="continue"/>
            <w:vAlign w:val="center"/>
          </w:tcPr>
          <w:p w14:paraId="41C052DD">
            <w:pPr>
              <w:numPr>
                <w:ilvl w:val="0"/>
                <w:numId w:val="5"/>
              </w:num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0A2FCC6A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02195DD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771ED5AE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若为进口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，需提供进口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通关单；且进口通关单中的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型号规格/包装规格与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合格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报告一致。</w:t>
            </w:r>
          </w:p>
        </w:tc>
        <w:tc>
          <w:tcPr>
            <w:tcW w:w="1367" w:type="dxa"/>
            <w:gridSpan w:val="2"/>
            <w:vAlign w:val="center"/>
          </w:tcPr>
          <w:p w14:paraId="7B22699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7714F9C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2DFFE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639" w:type="dxa"/>
            <w:vMerge w:val="continue"/>
            <w:vAlign w:val="center"/>
          </w:tcPr>
          <w:p w14:paraId="6C2259A8">
            <w:pPr>
              <w:numPr>
                <w:ilvl w:val="0"/>
                <w:numId w:val="5"/>
              </w:num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15F4F2E3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4B396DB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7B67C802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若为双盲试验，需提供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批号与包装批号的关联性文件。</w:t>
            </w:r>
          </w:p>
        </w:tc>
        <w:tc>
          <w:tcPr>
            <w:tcW w:w="1367" w:type="dxa"/>
            <w:gridSpan w:val="2"/>
            <w:vAlign w:val="center"/>
          </w:tcPr>
          <w:p w14:paraId="14A2CF3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62D94B4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344A8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639" w:type="dxa"/>
            <w:vMerge w:val="continue"/>
            <w:vAlign w:val="center"/>
          </w:tcPr>
          <w:p w14:paraId="590A70C3">
            <w:pPr>
              <w:numPr>
                <w:ilvl w:val="0"/>
                <w:numId w:val="5"/>
              </w:num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645E947F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0248D23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765AB6E3">
            <w:pP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以上文件若在立项阶段不能提供，可出具试验启动前向伦理递交备案的说明。</w:t>
            </w:r>
          </w:p>
        </w:tc>
        <w:tc>
          <w:tcPr>
            <w:tcW w:w="1367" w:type="dxa"/>
            <w:gridSpan w:val="2"/>
            <w:vAlign w:val="center"/>
          </w:tcPr>
          <w:p w14:paraId="45534A8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2C0468C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20274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restart"/>
            <w:vAlign w:val="center"/>
          </w:tcPr>
          <w:p w14:paraId="03477F72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restart"/>
            <w:vAlign w:val="center"/>
          </w:tcPr>
          <w:p w14:paraId="6C31BEF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试验用医疗器械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说明书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14:paraId="4D7C964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  <w:p w14:paraId="6CE9439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  <w:tc>
          <w:tcPr>
            <w:tcW w:w="4704" w:type="dxa"/>
            <w:gridSpan w:val="5"/>
            <w:vAlign w:val="center"/>
          </w:tcPr>
          <w:p w14:paraId="59EA9372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方案涉及的由申办者提供的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，均需提供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说明书。</w:t>
            </w:r>
          </w:p>
        </w:tc>
        <w:tc>
          <w:tcPr>
            <w:tcW w:w="1367" w:type="dxa"/>
            <w:gridSpan w:val="2"/>
            <w:vAlign w:val="center"/>
          </w:tcPr>
          <w:p w14:paraId="376C35A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1E8FC54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71491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9" w:type="dxa"/>
            <w:vMerge w:val="continue"/>
            <w:vAlign w:val="center"/>
          </w:tcPr>
          <w:p w14:paraId="58B1C1FE">
            <w:pPr>
              <w:numPr>
                <w:ilvl w:val="0"/>
                <w:numId w:val="5"/>
              </w:num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419CAE23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2646DBA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169F8697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需内容字迹清晰。</w:t>
            </w:r>
          </w:p>
        </w:tc>
        <w:tc>
          <w:tcPr>
            <w:tcW w:w="1367" w:type="dxa"/>
            <w:gridSpan w:val="2"/>
            <w:vAlign w:val="center"/>
          </w:tcPr>
          <w:p w14:paraId="5BEB6FE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5F32006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231B8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39" w:type="dxa"/>
            <w:vMerge w:val="restart"/>
            <w:vAlign w:val="center"/>
          </w:tcPr>
          <w:p w14:paraId="60FDD933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restart"/>
            <w:vAlign w:val="center"/>
          </w:tcPr>
          <w:p w14:paraId="6E7F578A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临床试验方案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14:paraId="60102B4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0423D3BF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注明版本号及版本日期。</w:t>
            </w:r>
          </w:p>
        </w:tc>
        <w:tc>
          <w:tcPr>
            <w:tcW w:w="1367" w:type="dxa"/>
            <w:gridSpan w:val="2"/>
            <w:vAlign w:val="center"/>
          </w:tcPr>
          <w:p w14:paraId="764AFB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3C3100A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5C003C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continue"/>
            <w:vAlign w:val="center"/>
          </w:tcPr>
          <w:p w14:paraId="19A610C0">
            <w:pPr>
              <w:numPr>
                <w:ilvl w:val="0"/>
                <w:numId w:val="5"/>
              </w:num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4A441BD0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6EDFF44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00125CCC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如有英文版，需同时递送。</w:t>
            </w:r>
          </w:p>
        </w:tc>
        <w:tc>
          <w:tcPr>
            <w:tcW w:w="1367" w:type="dxa"/>
            <w:gridSpan w:val="2"/>
            <w:vAlign w:val="center"/>
          </w:tcPr>
          <w:p w14:paraId="79D24F0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46FF63B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03A05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639" w:type="dxa"/>
            <w:vMerge w:val="continue"/>
            <w:vAlign w:val="center"/>
          </w:tcPr>
          <w:p w14:paraId="6D25828E">
            <w:pPr>
              <w:numPr>
                <w:ilvl w:val="0"/>
                <w:numId w:val="5"/>
              </w:num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78B0F075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32B49DD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24ADA34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发放的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数量足以覆盖访视窗口期。</w:t>
            </w:r>
          </w:p>
        </w:tc>
        <w:tc>
          <w:tcPr>
            <w:tcW w:w="1367" w:type="dxa"/>
            <w:gridSpan w:val="2"/>
            <w:vAlign w:val="center"/>
          </w:tcPr>
          <w:p w14:paraId="212961F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7666A67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285D6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continue"/>
            <w:vAlign w:val="center"/>
          </w:tcPr>
          <w:p w14:paraId="7D06C9A2">
            <w:pPr>
              <w:numPr>
                <w:ilvl w:val="0"/>
                <w:numId w:val="5"/>
              </w:num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052A6DAA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45A7D68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52D200AF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应明确规定试验用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的贮存温度、运输条件（是否需要避光）、贮存时限等。（可在研究者手册或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手册中规定）</w:t>
            </w:r>
          </w:p>
        </w:tc>
        <w:tc>
          <w:tcPr>
            <w:tcW w:w="1367" w:type="dxa"/>
            <w:gridSpan w:val="2"/>
            <w:vAlign w:val="center"/>
          </w:tcPr>
          <w:p w14:paraId="07AEA10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1EF418B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14560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continue"/>
            <w:vAlign w:val="center"/>
          </w:tcPr>
          <w:p w14:paraId="6E449C60">
            <w:pPr>
              <w:numPr>
                <w:ilvl w:val="0"/>
                <w:numId w:val="5"/>
              </w:num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7E64228F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4C122E6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5131B4BA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在盲法试验中，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的编码和标签必须保持临床试验的盲法状态。</w:t>
            </w:r>
          </w:p>
        </w:tc>
        <w:tc>
          <w:tcPr>
            <w:tcW w:w="1367" w:type="dxa"/>
            <w:gridSpan w:val="2"/>
            <w:vAlign w:val="center"/>
          </w:tcPr>
          <w:p w14:paraId="2B58FAE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51384FF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55C44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continue"/>
            <w:vAlign w:val="center"/>
          </w:tcPr>
          <w:p w14:paraId="300F1A63">
            <w:pPr>
              <w:numPr>
                <w:ilvl w:val="0"/>
                <w:numId w:val="5"/>
              </w:num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489C2D42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213E16C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20829167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在盲法试验中，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的编码系统应当包括紧急揭盲程序，以便在紧急医学状态时能够迅速识别何种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，而不破坏临床试验的盲态。</w:t>
            </w:r>
          </w:p>
        </w:tc>
        <w:tc>
          <w:tcPr>
            <w:tcW w:w="1367" w:type="dxa"/>
            <w:gridSpan w:val="2"/>
            <w:vAlign w:val="center"/>
          </w:tcPr>
          <w:p w14:paraId="130E0AC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07CB2D5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55C87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639" w:type="dxa"/>
            <w:vAlign w:val="center"/>
          </w:tcPr>
          <w:p w14:paraId="7800729B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0303134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知情同意书样本</w:t>
            </w:r>
          </w:p>
        </w:tc>
        <w:tc>
          <w:tcPr>
            <w:tcW w:w="1185" w:type="dxa"/>
            <w:gridSpan w:val="2"/>
            <w:vAlign w:val="center"/>
          </w:tcPr>
          <w:p w14:paraId="40D32F9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22480979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4E4D7A4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0A768B5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4F9BB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Align w:val="center"/>
          </w:tcPr>
          <w:p w14:paraId="5FF0AF2C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3E0301E6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受试者招募材料</w:t>
            </w:r>
          </w:p>
        </w:tc>
        <w:tc>
          <w:tcPr>
            <w:tcW w:w="1185" w:type="dxa"/>
            <w:gridSpan w:val="2"/>
            <w:vAlign w:val="center"/>
          </w:tcPr>
          <w:p w14:paraId="19012D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12527889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5BADF48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4BB4530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7AAF9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9" w:type="dxa"/>
            <w:vAlign w:val="center"/>
          </w:tcPr>
          <w:p w14:paraId="5E82976A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10F84739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病例报告表样表</w:t>
            </w:r>
          </w:p>
        </w:tc>
        <w:tc>
          <w:tcPr>
            <w:tcW w:w="1185" w:type="dxa"/>
            <w:gridSpan w:val="2"/>
            <w:vAlign w:val="center"/>
          </w:tcPr>
          <w:p w14:paraId="4363055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7CB299E2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61207B3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6E4F765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0D136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9" w:type="dxa"/>
            <w:vAlign w:val="center"/>
          </w:tcPr>
          <w:p w14:paraId="3A427D79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7BE63650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研究者手册</w:t>
            </w:r>
          </w:p>
        </w:tc>
        <w:tc>
          <w:tcPr>
            <w:tcW w:w="1185" w:type="dxa"/>
            <w:gridSpan w:val="2"/>
            <w:vAlign w:val="center"/>
          </w:tcPr>
          <w:p w14:paraId="27E177D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24385051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06E1735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18BC433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2D934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restart"/>
            <w:vAlign w:val="center"/>
          </w:tcPr>
          <w:p w14:paraId="6BF28DC4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restart"/>
            <w:vAlign w:val="center"/>
          </w:tcPr>
          <w:p w14:paraId="2E177869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标签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14:paraId="71B51A0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无</w:t>
            </w:r>
          </w:p>
        </w:tc>
        <w:tc>
          <w:tcPr>
            <w:tcW w:w="4704" w:type="dxa"/>
            <w:gridSpan w:val="5"/>
            <w:vAlign w:val="center"/>
          </w:tcPr>
          <w:p w14:paraId="2EDC917B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试验用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的储存条件与方案中的规定保持一致。</w:t>
            </w:r>
          </w:p>
        </w:tc>
        <w:tc>
          <w:tcPr>
            <w:tcW w:w="1367" w:type="dxa"/>
            <w:gridSpan w:val="2"/>
            <w:vAlign w:val="center"/>
          </w:tcPr>
          <w:p w14:paraId="33F7425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3D6212B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3FA23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continue"/>
            <w:vAlign w:val="center"/>
          </w:tcPr>
          <w:p w14:paraId="12F9F792">
            <w:p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212C7AF9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6454D25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6F5D44A4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方案涉及的由申办者提供的试验用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均需提供标签。</w:t>
            </w:r>
          </w:p>
        </w:tc>
        <w:tc>
          <w:tcPr>
            <w:tcW w:w="1367" w:type="dxa"/>
            <w:gridSpan w:val="2"/>
            <w:vAlign w:val="center"/>
          </w:tcPr>
          <w:p w14:paraId="37276DF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6104925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不适用</w:t>
            </w:r>
          </w:p>
        </w:tc>
      </w:tr>
      <w:tr w14:paraId="030D5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continue"/>
            <w:vAlign w:val="center"/>
          </w:tcPr>
          <w:p w14:paraId="3C271F2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2B0DBAA6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00849F2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66ED1E34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试验用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标签需包含：临床试验信息、临床试验用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信息（包括试验用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的名称、规格、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型号、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贮存条件、使用期限或有效期），并注明“仅用于临床试验”。</w:t>
            </w:r>
          </w:p>
        </w:tc>
        <w:tc>
          <w:tcPr>
            <w:tcW w:w="1367" w:type="dxa"/>
            <w:gridSpan w:val="2"/>
            <w:vAlign w:val="center"/>
          </w:tcPr>
          <w:p w14:paraId="3AA1679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5E9A297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3A3CE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639" w:type="dxa"/>
            <w:vMerge w:val="restart"/>
            <w:vAlign w:val="center"/>
          </w:tcPr>
          <w:p w14:paraId="3058D30D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restart"/>
            <w:vAlign w:val="center"/>
          </w:tcPr>
          <w:p w14:paraId="2E46B3A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日记卡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14:paraId="30E9698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78C87D99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注明版本号及版本日期。</w:t>
            </w:r>
          </w:p>
        </w:tc>
        <w:tc>
          <w:tcPr>
            <w:tcW w:w="1367" w:type="dxa"/>
            <w:gridSpan w:val="2"/>
            <w:vAlign w:val="center"/>
          </w:tcPr>
          <w:p w14:paraId="0A06303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4255999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3AE93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continue"/>
            <w:vAlign w:val="center"/>
          </w:tcPr>
          <w:p w14:paraId="536CE707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77F7BA7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2CD5563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79EFABBF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需包含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医疗器械使用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信息、不良事件、受试者签字及研究者签字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等信息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。</w:t>
            </w:r>
          </w:p>
        </w:tc>
        <w:tc>
          <w:tcPr>
            <w:tcW w:w="1367" w:type="dxa"/>
            <w:gridSpan w:val="2"/>
            <w:vAlign w:val="center"/>
          </w:tcPr>
          <w:p w14:paraId="3FA3582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6DE4F35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5F46E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Align w:val="center"/>
          </w:tcPr>
          <w:p w14:paraId="1BD9FB45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3A601A58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保险凭证或者保险全文</w:t>
            </w:r>
          </w:p>
        </w:tc>
        <w:tc>
          <w:tcPr>
            <w:tcW w:w="1185" w:type="dxa"/>
            <w:gridSpan w:val="2"/>
            <w:vAlign w:val="center"/>
          </w:tcPr>
          <w:p w14:paraId="487AB05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631293D9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29C744C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5FB3F30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0834C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639" w:type="dxa"/>
            <w:vAlign w:val="center"/>
          </w:tcPr>
          <w:p w14:paraId="35763DA7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34D2B70D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申办者保证所提供资料真实性的声明</w:t>
            </w:r>
          </w:p>
        </w:tc>
        <w:tc>
          <w:tcPr>
            <w:tcW w:w="1185" w:type="dxa"/>
            <w:gridSpan w:val="2"/>
            <w:vAlign w:val="center"/>
          </w:tcPr>
          <w:p w14:paraId="682F0A9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42211849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3305B4B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</w:tc>
      </w:tr>
      <w:tr w14:paraId="2E85F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39" w:type="dxa"/>
            <w:vAlign w:val="center"/>
          </w:tcPr>
          <w:p w14:paraId="5CB7FFFC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3B9E66F7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SMO公司委托书</w:t>
            </w:r>
          </w:p>
        </w:tc>
        <w:tc>
          <w:tcPr>
            <w:tcW w:w="1185" w:type="dxa"/>
            <w:gridSpan w:val="2"/>
            <w:vAlign w:val="center"/>
          </w:tcPr>
          <w:p w14:paraId="55868AD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7215B748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5DD36D3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</w:tc>
      </w:tr>
      <w:tr w14:paraId="1F648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39" w:type="dxa"/>
            <w:vAlign w:val="center"/>
          </w:tcPr>
          <w:p w14:paraId="4F52C359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2EB4356D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第三方检测机构资质</w:t>
            </w:r>
          </w:p>
        </w:tc>
        <w:tc>
          <w:tcPr>
            <w:tcW w:w="1185" w:type="dxa"/>
            <w:gridSpan w:val="2"/>
            <w:vAlign w:val="center"/>
          </w:tcPr>
          <w:p w14:paraId="7429DD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50358CD5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482B883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</w:tc>
      </w:tr>
      <w:tr w14:paraId="5B374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590" w:type="dxa"/>
            <w:gridSpan w:val="13"/>
            <w:vAlign w:val="center"/>
          </w:tcPr>
          <w:p w14:paraId="29CA49F2">
            <w:pPr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</w:rPr>
              <w:t>申办者及CRO资质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（以下文件需申办者或CRO盖红章）</w:t>
            </w:r>
          </w:p>
        </w:tc>
      </w:tr>
      <w:tr w14:paraId="7952A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639" w:type="dxa"/>
            <w:vAlign w:val="center"/>
          </w:tcPr>
          <w:p w14:paraId="0B8A627D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序号</w:t>
            </w:r>
          </w:p>
        </w:tc>
        <w:tc>
          <w:tcPr>
            <w:tcW w:w="1695" w:type="dxa"/>
            <w:gridSpan w:val="3"/>
            <w:vAlign w:val="center"/>
          </w:tcPr>
          <w:p w14:paraId="30C10710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文件</w:t>
            </w:r>
          </w:p>
        </w:tc>
        <w:tc>
          <w:tcPr>
            <w:tcW w:w="1185" w:type="dxa"/>
            <w:gridSpan w:val="2"/>
            <w:vAlign w:val="center"/>
          </w:tcPr>
          <w:p w14:paraId="571ECC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有无</w:t>
            </w:r>
          </w:p>
        </w:tc>
        <w:tc>
          <w:tcPr>
            <w:tcW w:w="4704" w:type="dxa"/>
            <w:gridSpan w:val="5"/>
            <w:vAlign w:val="center"/>
          </w:tcPr>
          <w:p w14:paraId="41738318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要求</w:t>
            </w:r>
          </w:p>
        </w:tc>
        <w:tc>
          <w:tcPr>
            <w:tcW w:w="1367" w:type="dxa"/>
            <w:gridSpan w:val="2"/>
            <w:vAlign w:val="center"/>
          </w:tcPr>
          <w:p w14:paraId="16B74C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机构审核</w:t>
            </w:r>
          </w:p>
          <w:p w14:paraId="12C0B508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0"/>
                <w:szCs w:val="21"/>
                <w:u w:val="none"/>
              </w:rPr>
              <w:t>是否合格</w:t>
            </w:r>
          </w:p>
        </w:tc>
      </w:tr>
      <w:tr w14:paraId="528A8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639" w:type="dxa"/>
            <w:vMerge w:val="restart"/>
            <w:vAlign w:val="center"/>
          </w:tcPr>
          <w:p w14:paraId="33D188ED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restart"/>
            <w:vAlign w:val="center"/>
          </w:tcPr>
          <w:p w14:paraId="1F58C309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申办者资质证明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14:paraId="06A72A4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369CCABB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内资或合资企业，需提供：</w:t>
            </w:r>
          </w:p>
          <w:p w14:paraId="58F5C840">
            <w:pPr>
              <w:numPr>
                <w:ilvl w:val="0"/>
                <w:numId w:val="6"/>
              </w:num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营业执照、试验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用医疗器械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符合临床试验用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生产质量管理相关要求的证明文件。</w:t>
            </w:r>
          </w:p>
          <w:p w14:paraId="2BC6F328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2）委托生产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试验用医疗器械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的，应当提交双方委托生产证明文件。</w:t>
            </w:r>
          </w:p>
        </w:tc>
        <w:tc>
          <w:tcPr>
            <w:tcW w:w="1367" w:type="dxa"/>
            <w:gridSpan w:val="2"/>
            <w:vAlign w:val="center"/>
          </w:tcPr>
          <w:p w14:paraId="19A27D5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4935D16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5631E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39" w:type="dxa"/>
            <w:vMerge w:val="continue"/>
            <w:vAlign w:val="center"/>
          </w:tcPr>
          <w:p w14:paraId="0C4F0E9F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3BC64AF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7840604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5FBF4B58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外资企业，需提供：</w:t>
            </w:r>
          </w:p>
          <w:p w14:paraId="7A624F2B">
            <w:pPr>
              <w:pStyle w:val="6"/>
              <w:numPr>
                <w:ilvl w:val="0"/>
                <w:numId w:val="7"/>
              </w:numPr>
              <w:ind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由境外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厂商常驻中国代表机构办理注册事务的，应当提供《外国企业常驻中国代表机构登记证》复印件。</w:t>
            </w:r>
          </w:p>
          <w:p w14:paraId="582ED8B2">
            <w:pPr>
              <w:pStyle w:val="6"/>
              <w:numPr>
                <w:ilvl w:val="0"/>
                <w:numId w:val="7"/>
              </w:numPr>
              <w:ind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境外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厂商委托中国代理机构代理申报的，应当提供委托文书、公证文书及其中文译本，以及中国代理机构的《营业执照》复印件。</w:t>
            </w:r>
          </w:p>
          <w:p w14:paraId="3F814CE3">
            <w:pPr>
              <w:pStyle w:val="6"/>
              <w:numPr>
                <w:ilvl w:val="0"/>
                <w:numId w:val="7"/>
              </w:numPr>
              <w:ind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生产国家或者地区药品管理机构出具的该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生产企业符合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生产质量管理规范的证明文件、公证文书及其中文译本。</w:t>
            </w:r>
          </w:p>
        </w:tc>
        <w:tc>
          <w:tcPr>
            <w:tcW w:w="1367" w:type="dxa"/>
            <w:gridSpan w:val="2"/>
            <w:vAlign w:val="center"/>
          </w:tcPr>
          <w:p w14:paraId="385DBCD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203E203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2915A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39" w:type="dxa"/>
            <w:vMerge w:val="continue"/>
            <w:vAlign w:val="center"/>
          </w:tcPr>
          <w:p w14:paraId="0E80FD4F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649C83D5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73F05C7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5247237A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所有文件应在有效期内并且字迹清晰。外文文件需提供中文翻译件。</w:t>
            </w:r>
          </w:p>
        </w:tc>
        <w:tc>
          <w:tcPr>
            <w:tcW w:w="1367" w:type="dxa"/>
            <w:gridSpan w:val="2"/>
            <w:vAlign w:val="center"/>
          </w:tcPr>
          <w:p w14:paraId="3325F8C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7A12804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3EF303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Align w:val="center"/>
          </w:tcPr>
          <w:p w14:paraId="160BFAA7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59B632B1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申办者或CRO委托临床试验机构进行临床试验的委托函</w:t>
            </w:r>
          </w:p>
        </w:tc>
        <w:tc>
          <w:tcPr>
            <w:tcW w:w="1185" w:type="dxa"/>
            <w:gridSpan w:val="2"/>
            <w:vAlign w:val="center"/>
          </w:tcPr>
          <w:p w14:paraId="0C17F29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617ED59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/</w:t>
            </w:r>
          </w:p>
        </w:tc>
        <w:tc>
          <w:tcPr>
            <w:tcW w:w="1367" w:type="dxa"/>
            <w:gridSpan w:val="2"/>
            <w:vAlign w:val="center"/>
          </w:tcPr>
          <w:p w14:paraId="5B017C4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</w:tc>
      </w:tr>
      <w:tr w14:paraId="7979F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9" w:type="dxa"/>
            <w:vMerge w:val="restart"/>
            <w:vAlign w:val="center"/>
          </w:tcPr>
          <w:p w14:paraId="1E66DA53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restart"/>
            <w:vAlign w:val="center"/>
          </w:tcPr>
          <w:p w14:paraId="111A6C21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CRO资质证明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14:paraId="3A5C799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  <w:p w14:paraId="0E1942C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  <w:tc>
          <w:tcPr>
            <w:tcW w:w="4704" w:type="dxa"/>
            <w:gridSpan w:val="5"/>
            <w:vAlign w:val="center"/>
          </w:tcPr>
          <w:p w14:paraId="2F43065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需提供申办者对CRO的委托函。</w:t>
            </w:r>
          </w:p>
        </w:tc>
        <w:tc>
          <w:tcPr>
            <w:tcW w:w="1367" w:type="dxa"/>
            <w:gridSpan w:val="2"/>
            <w:vAlign w:val="center"/>
          </w:tcPr>
          <w:p w14:paraId="0FEA800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72F347B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208370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39" w:type="dxa"/>
            <w:vMerge w:val="continue"/>
            <w:vAlign w:val="center"/>
          </w:tcPr>
          <w:p w14:paraId="6ADD0E0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Merge w:val="continue"/>
            <w:vAlign w:val="center"/>
          </w:tcPr>
          <w:p w14:paraId="59B0A788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6339671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4704" w:type="dxa"/>
            <w:gridSpan w:val="5"/>
            <w:vAlign w:val="center"/>
          </w:tcPr>
          <w:p w14:paraId="2D116F31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需提供CRO营业执照。</w:t>
            </w:r>
          </w:p>
        </w:tc>
        <w:tc>
          <w:tcPr>
            <w:tcW w:w="1367" w:type="dxa"/>
            <w:gridSpan w:val="2"/>
            <w:vAlign w:val="center"/>
          </w:tcPr>
          <w:p w14:paraId="724242B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5EBE332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53A9A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39" w:type="dxa"/>
            <w:vAlign w:val="center"/>
          </w:tcPr>
          <w:p w14:paraId="12BA8DDC">
            <w:pPr>
              <w:numPr>
                <w:ilvl w:val="0"/>
                <w:numId w:val="2"/>
              </w:numPr>
              <w:ind w:left="250" w:hanging="2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57BDFA47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监查员的资质证明</w:t>
            </w:r>
          </w:p>
        </w:tc>
        <w:tc>
          <w:tcPr>
            <w:tcW w:w="1185" w:type="dxa"/>
            <w:gridSpan w:val="2"/>
            <w:vAlign w:val="center"/>
          </w:tcPr>
          <w:p w14:paraId="77CDEC28"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□有□无</w:t>
            </w:r>
          </w:p>
        </w:tc>
        <w:tc>
          <w:tcPr>
            <w:tcW w:w="4704" w:type="dxa"/>
            <w:gridSpan w:val="5"/>
            <w:vAlign w:val="center"/>
          </w:tcPr>
          <w:p w14:paraId="37849816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4EADAD1B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3B3BEB4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38C63AB9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需包含监查员派遣函或委托书、简历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GCP培训证书、身份证复印件。</w:t>
            </w:r>
          </w:p>
          <w:p w14:paraId="7C85E09B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46139837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4D7ADAD7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71B22C81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20B6A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□是□否</w:t>
            </w:r>
          </w:p>
          <w:p w14:paraId="25DB554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□不适用</w:t>
            </w:r>
          </w:p>
        </w:tc>
      </w:tr>
      <w:tr w14:paraId="10E7F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590" w:type="dxa"/>
            <w:gridSpan w:val="13"/>
            <w:vAlign w:val="center"/>
          </w:tcPr>
          <w:p w14:paraId="13B3D938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  <w:lang w:eastAsia="zh-CN"/>
              </w:rPr>
              <w:t>临床试验科学性及可行性审查</w:t>
            </w:r>
          </w:p>
        </w:tc>
      </w:tr>
      <w:tr w14:paraId="4F663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9590" w:type="dxa"/>
            <w:gridSpan w:val="13"/>
            <w:vAlign w:val="center"/>
          </w:tcPr>
          <w:p w14:paraId="0486C613">
            <w:pPr>
              <w:ind w:firstLine="400" w:firstLineChars="20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科学性审查的内容应当包括研究的合理性、必要性、可行性，以及研究目的、干预措施、研究假设、样本量、研究终点、研究安全性等。</w:t>
            </w:r>
          </w:p>
          <w:p w14:paraId="2B3D8B3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有以下情形之一的，不予立项：</w:t>
            </w:r>
          </w:p>
          <w:p w14:paraId="5777802E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1)违反法律、法规及规章的相关规定。</w:t>
            </w:r>
          </w:p>
          <w:p w14:paraId="7E2FBBBD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2)违背伦理原则或科研诚信原则。</w:t>
            </w:r>
          </w:p>
          <w:p w14:paraId="183A7F61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3)试验前期准备不足，临床试验时机尚不成熟。</w:t>
            </w:r>
          </w:p>
          <w:p w14:paraId="05483044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4)相关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试验用医疗器械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可能存在质量缺陷。</w:t>
            </w:r>
          </w:p>
          <w:p w14:paraId="1B34232E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5)临床试验的安全风险超出可控范围。</w:t>
            </w:r>
          </w:p>
          <w:p w14:paraId="1BEC7D6F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6)主要研究者与研究结果有直接利益关系。</w:t>
            </w:r>
          </w:p>
          <w:p w14:paraId="3AB312DE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7)可能存在商业贿赂或其他不当利益关系。</w:t>
            </w:r>
          </w:p>
          <w:p w14:paraId="00435DAA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8)可能侵犯他人知识产权。</w:t>
            </w:r>
          </w:p>
          <w:p w14:paraId="4CFA1D92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 xml:space="preserve">9)依据法律法规和国家有关规定应当禁止研究的其他情形。                 </w:t>
            </w:r>
          </w:p>
        </w:tc>
      </w:tr>
      <w:tr w14:paraId="5AB6E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2058" w:type="dxa"/>
            <w:gridSpan w:val="3"/>
            <w:vAlign w:val="center"/>
          </w:tcPr>
          <w:p w14:paraId="7A90A89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审查专家意见</w:t>
            </w:r>
          </w:p>
        </w:tc>
        <w:tc>
          <w:tcPr>
            <w:tcW w:w="7532" w:type="dxa"/>
            <w:gridSpan w:val="10"/>
            <w:vAlign w:val="center"/>
          </w:tcPr>
          <w:p w14:paraId="03058519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 xml:space="preserve"> 审核结论：                 </w:t>
            </w:r>
          </w:p>
          <w:p w14:paraId="2D1C91DE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符合科学性及可行性</w:t>
            </w:r>
          </w:p>
          <w:p w14:paraId="77A143A8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□做必要修正后重审</w:t>
            </w:r>
          </w:p>
          <w:p w14:paraId="26BFDD05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不符合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 xml:space="preserve">   </w:t>
            </w:r>
          </w:p>
        </w:tc>
      </w:tr>
      <w:tr w14:paraId="065A6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2058" w:type="dxa"/>
            <w:gridSpan w:val="3"/>
            <w:vAlign w:val="center"/>
          </w:tcPr>
          <w:p w14:paraId="09D8C5EE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审核专家签名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日期</w:t>
            </w:r>
          </w:p>
        </w:tc>
        <w:tc>
          <w:tcPr>
            <w:tcW w:w="7532" w:type="dxa"/>
            <w:gridSpan w:val="10"/>
            <w:vAlign w:val="center"/>
          </w:tcPr>
          <w:p w14:paraId="3A18F51F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 xml:space="preserve">   </w:t>
            </w:r>
          </w:p>
          <w:p w14:paraId="3E2B6030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1A3DF451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2B1ACBD9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40071251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71FC959E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348C77AD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5B9741CC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 xml:space="preserve">       </w:t>
            </w:r>
          </w:p>
        </w:tc>
      </w:tr>
      <w:tr w14:paraId="0E983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9590" w:type="dxa"/>
            <w:gridSpan w:val="13"/>
            <w:vAlign w:val="center"/>
          </w:tcPr>
          <w:p w14:paraId="1FA7236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u w:val="none"/>
                <w:lang w:eastAsia="zh-CN"/>
              </w:rPr>
              <w:t>立项审查结论</w:t>
            </w:r>
          </w:p>
        </w:tc>
      </w:tr>
      <w:tr w14:paraId="6BC5B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2058" w:type="dxa"/>
            <w:gridSpan w:val="3"/>
            <w:vAlign w:val="center"/>
          </w:tcPr>
          <w:p w14:paraId="09AB70DD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机构办公室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意见</w:t>
            </w:r>
          </w:p>
        </w:tc>
        <w:tc>
          <w:tcPr>
            <w:tcW w:w="7532" w:type="dxa"/>
            <w:gridSpan w:val="10"/>
            <w:vAlign w:val="center"/>
          </w:tcPr>
          <w:p w14:paraId="444FABDF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</w:p>
          <w:p w14:paraId="79390A71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□同意立项</w:t>
            </w:r>
          </w:p>
          <w:p w14:paraId="68D55EC6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补充完善材料后立项</w:t>
            </w:r>
          </w:p>
          <w:p w14:paraId="35526E9E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  <w:lang w:eastAsia="zh-CN"/>
              </w:rPr>
              <w:t>不同意立项</w:t>
            </w:r>
          </w:p>
          <w:p w14:paraId="471E9363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u w:val="none"/>
              </w:rPr>
              <w:t xml:space="preserve">               </w:t>
            </w:r>
          </w:p>
          <w:p w14:paraId="3CD673EE"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  <w:p w14:paraId="70AFD7FD">
            <w:pPr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  <w:p w14:paraId="69899FFC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  <w:lang w:eastAsia="zh-CN"/>
              </w:rPr>
              <w:t>机构办主任签名：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  <w:t xml:space="preserve">                      年    月    日</w:t>
            </w:r>
          </w:p>
          <w:p w14:paraId="28A733E0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</w:rPr>
            </w:pPr>
          </w:p>
        </w:tc>
      </w:tr>
      <w:tr w14:paraId="14F8D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590" w:type="dxa"/>
            <w:gridSpan w:val="13"/>
            <w:vAlign w:val="center"/>
          </w:tcPr>
          <w:p w14:paraId="0001B502">
            <w:pP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u w:val="none"/>
                <w:lang w:eastAsia="zh-CN"/>
              </w:rPr>
              <w:t>备注：体外诊断试剂临床试验也使用本表</w:t>
            </w:r>
          </w:p>
        </w:tc>
      </w:tr>
    </w:tbl>
    <w:p w14:paraId="22FCE44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7EAD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DEFB27">
                          <w:pPr>
                            <w:pStyle w:val="2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DEFB27">
                    <w:pPr>
                      <w:pStyle w:val="2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48678">
    <w:pPr>
      <w:pStyle w:val="3"/>
      <w:jc w:val="left"/>
      <w:rPr>
        <w:rFonts w:hint="default" w:eastAsia="宋体"/>
        <w:szCs w:val="18"/>
        <w:u w:val="singl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</w:t>
    </w:r>
    <w:r>
      <w:rPr>
        <w:rFonts w:hint="eastAsia" w:ascii="宋体" w:hAnsi="宋体" w:eastAsia="宋体" w:cs="宋体"/>
        <w:szCs w:val="18"/>
        <w:u w:val="single"/>
        <w:lang w:eastAsia="zh-CN"/>
      </w:rPr>
      <w:t>医疗器械</w:t>
    </w:r>
    <w:r>
      <w:rPr>
        <w:rFonts w:hint="eastAsia" w:ascii="宋体" w:hAnsi="宋体" w:eastAsia="宋体" w:cs="宋体"/>
        <w:szCs w:val="18"/>
        <w:u w:val="single"/>
      </w:rPr>
      <w:t>临床试验机构</w:t>
    </w:r>
    <w:r>
      <w:rPr>
        <w:rFonts w:hint="eastAsia"/>
        <w:szCs w:val="18"/>
        <w:u w:val="single"/>
      </w:rPr>
      <w:t xml:space="preserve">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18"/>
        <w:u w:val="single"/>
      </w:rPr>
      <w:t>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04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1.2</w:t>
    </w:r>
  </w:p>
  <w:p w14:paraId="28C204E2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AC2FB5"/>
    <w:multiLevelType w:val="multilevel"/>
    <w:tmpl w:val="1FAC2FB5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BD1BE1"/>
    <w:multiLevelType w:val="multilevel"/>
    <w:tmpl w:val="2FBD1BE1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E66738"/>
    <w:multiLevelType w:val="multilevel"/>
    <w:tmpl w:val="48E66738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8B2BAB"/>
    <w:multiLevelType w:val="multilevel"/>
    <w:tmpl w:val="498B2BAB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1C5815"/>
    <w:multiLevelType w:val="singleLevel"/>
    <w:tmpl w:val="511C5815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78BC1F8E"/>
    <w:multiLevelType w:val="multilevel"/>
    <w:tmpl w:val="78BC1F8E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eastAsia"/>
        <w:b/>
        <w:bCs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B5132E7"/>
    <w:multiLevelType w:val="multilevel"/>
    <w:tmpl w:val="7B5132E7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02E37BE7"/>
    <w:rsid w:val="15FF4072"/>
    <w:rsid w:val="1C620842"/>
    <w:rsid w:val="3A493A13"/>
    <w:rsid w:val="4C3437A1"/>
    <w:rsid w:val="5D74445D"/>
    <w:rsid w:val="6F40792F"/>
    <w:rsid w:val="7AD3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1658</Words>
  <Characters>1693</Characters>
  <Lines>0</Lines>
  <Paragraphs>0</Paragraphs>
  <TotalTime>0</TotalTime>
  <ScaleCrop>false</ScaleCrop>
  <LinksUpToDate>false</LinksUpToDate>
  <CharactersWithSpaces>1702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2024-05-30T06:41:00Z</dcterms:created>
  <dc:creator>Administrator</dc:creator>
  <cp:lastModifiedBy>顽皮小药童</cp:lastModifiedBy>
  <dcterms:modified xsi:type="dcterms:W3CDTF">2025-08-27T05:01:40Z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710AFED7A6EE4B5E9C1E211D11F82E06_12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