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安徽省宿州市立医院药物临床试验机构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asciiTheme="minorEastAsia" w:hAnsiTheme="minorEastAsia" w:eastAsiaTheme="minorEastAsia"/>
          <w:b/>
          <w:sz w:val="36"/>
          <w:szCs w:val="36"/>
        </w:rPr>
        <w:t>监查登记表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临床试验题目：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临床试验方案编号：</w:t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>试验中心编号：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研究者：</w:t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 xml:space="preserve">    申办者：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试验中心：</w:t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>试验中心地址：</w:t>
      </w:r>
    </w:p>
    <w:tbl>
      <w:tblPr>
        <w:tblStyle w:val="4"/>
        <w:tblW w:w="987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30"/>
        <w:gridCol w:w="1713"/>
        <w:gridCol w:w="1701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  <w:t>日期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20"/>
                <w:sz w:val="21"/>
                <w:szCs w:val="21"/>
              </w:rPr>
              <w:t>监查员姓名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20"/>
                <w:sz w:val="21"/>
                <w:szCs w:val="21"/>
              </w:rPr>
              <w:t>监查员签名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20"/>
                <w:sz w:val="21"/>
                <w:szCs w:val="21"/>
              </w:rPr>
              <w:t>研究者姓名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  <w:t>研究者签名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pacing w:val="20"/>
                <w:sz w:val="21"/>
                <w:szCs w:val="21"/>
              </w:rPr>
              <w:t>监查目的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B0616"/>
    <w:rsid w:val="384A0891"/>
    <w:rsid w:val="3E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2021-08-29T08:32:00Z</dcterms:created>
  <dc:creator>Administrator</dc:creator>
  <cp:lastModifiedBy>顽皮小药童</cp:lastModifiedBy>
  <dcterms:modified xsi:type="dcterms:W3CDTF">2021-11-08T06:01:03Z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0D8E9F842E444EE999D2CF2679BA38B1</vt:lpwstr>
  </property>
</Properties>
</file>